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49A9A4" w14:textId="77777777" w:rsidR="002B0A22" w:rsidRDefault="00D3721F" w:rsidP="00D3721F">
      <w:pPr>
        <w:jc w:val="center"/>
        <w:rPr>
          <w:sz w:val="28"/>
          <w:szCs w:val="28"/>
          <w:u w:val="single"/>
        </w:rPr>
      </w:pPr>
      <w:bookmarkStart w:id="0" w:name="_GoBack"/>
      <w:bookmarkEnd w:id="0"/>
      <w:r>
        <w:rPr>
          <w:sz w:val="28"/>
          <w:szCs w:val="28"/>
          <w:u w:val="single"/>
        </w:rPr>
        <w:t>Third Consultation Event</w:t>
      </w:r>
    </w:p>
    <w:p w14:paraId="72FDC47A" w14:textId="77777777" w:rsidR="00D3721F" w:rsidRDefault="00D3721F" w:rsidP="00D3721F">
      <w:pPr>
        <w:jc w:val="center"/>
        <w:rPr>
          <w:sz w:val="28"/>
          <w:szCs w:val="28"/>
        </w:rPr>
      </w:pPr>
      <w:r>
        <w:rPr>
          <w:sz w:val="28"/>
          <w:szCs w:val="28"/>
        </w:rPr>
        <w:t>Cuckney Village Hall, Wednesday 19</w:t>
      </w:r>
      <w:r w:rsidRPr="00D3721F">
        <w:rPr>
          <w:sz w:val="28"/>
          <w:szCs w:val="28"/>
          <w:vertAlign w:val="superscript"/>
        </w:rPr>
        <w:t>th</w:t>
      </w:r>
      <w:r>
        <w:rPr>
          <w:sz w:val="28"/>
          <w:szCs w:val="28"/>
        </w:rPr>
        <w:t xml:space="preserve"> March</w:t>
      </w:r>
    </w:p>
    <w:p w14:paraId="0C677C9A" w14:textId="77777777" w:rsidR="00D3721F" w:rsidRPr="00D3721F" w:rsidRDefault="00D3721F" w:rsidP="00D3721F">
      <w:pPr>
        <w:jc w:val="both"/>
        <w:rPr>
          <w:szCs w:val="24"/>
          <w:u w:val="single"/>
        </w:rPr>
      </w:pPr>
      <w:r>
        <w:rPr>
          <w:szCs w:val="24"/>
          <w:u w:val="single"/>
        </w:rPr>
        <w:t>Introduction</w:t>
      </w:r>
    </w:p>
    <w:p w14:paraId="7923D238" w14:textId="50DE3E04" w:rsidR="00D3721F" w:rsidRDefault="00D3721F" w:rsidP="00D3721F">
      <w:pPr>
        <w:pStyle w:val="NumberedParagraph"/>
        <w:numPr>
          <w:ilvl w:val="0"/>
          <w:numId w:val="0"/>
        </w:numPr>
      </w:pPr>
      <w:r w:rsidRPr="00DF7CEA">
        <w:t xml:space="preserve">The third consultation event focussed specifically on </w:t>
      </w:r>
      <w:r w:rsidR="00786B3C">
        <w:t>getting</w:t>
      </w:r>
      <w:r w:rsidRPr="00DF7CEA">
        <w:t xml:space="preserve"> local resident’s views and opinions </w:t>
      </w:r>
      <w:r w:rsidR="00786B3C">
        <w:t>on the suitability of a  number of potential development sites in the plan area, that Welbeck had indicated that it was prepared to release and develop.</w:t>
      </w:r>
    </w:p>
    <w:p w14:paraId="6E44A9F9" w14:textId="7943600D" w:rsidR="00D3721F" w:rsidRDefault="00D3721F" w:rsidP="00D3721F">
      <w:pPr>
        <w:pStyle w:val="NumberedParagraph"/>
        <w:numPr>
          <w:ilvl w:val="0"/>
          <w:numId w:val="0"/>
        </w:numPr>
      </w:pPr>
      <w:r w:rsidRPr="00DF7CEA">
        <w:t>The event was held at Cuckney Village Hall on the 19</w:t>
      </w:r>
      <w:r w:rsidRPr="00DF7CEA">
        <w:rPr>
          <w:vertAlign w:val="superscript"/>
        </w:rPr>
        <w:t>th</w:t>
      </w:r>
      <w:r w:rsidRPr="00DF7CEA">
        <w:t xml:space="preserve"> March 2014</w:t>
      </w:r>
      <w:r w:rsidR="00DA26A2">
        <w:t>,</w:t>
      </w:r>
      <w:r w:rsidRPr="00DF7CEA">
        <w:t xml:space="preserve"> on a drop-in basis</w:t>
      </w:r>
      <w:r w:rsidR="00DA26A2">
        <w:t>,</w:t>
      </w:r>
      <w:r w:rsidRPr="00DF7CEA">
        <w:t xml:space="preserve"> running from 4:00pm-7:00pm. The e</w:t>
      </w:r>
      <w:r w:rsidR="00DA26A2">
        <w:t>vent was organised</w:t>
      </w:r>
      <w:r w:rsidRPr="00DF7CEA">
        <w:t xml:space="preserve"> to run in tandem with Bassetlaw District Council’s consultation event on the Preferred Site Allocations d</w:t>
      </w:r>
      <w:r w:rsidR="00DA26A2">
        <w:t>ocument.  T</w:t>
      </w:r>
      <w:r w:rsidRPr="00DF7CEA">
        <w:t xml:space="preserve">his allocated only one site in the whole plan area, </w:t>
      </w:r>
      <w:r w:rsidR="00DA26A2">
        <w:t>for the delivery of 5 new homes. A</w:t>
      </w:r>
      <w:r w:rsidRPr="00DF7CEA">
        <w:t xml:space="preserve"> representative from BDC was available for local residents to speak to regarding the site.</w:t>
      </w:r>
    </w:p>
    <w:p w14:paraId="5B39AA92" w14:textId="212FEB4A" w:rsidR="00D3721F" w:rsidRDefault="00D3721F" w:rsidP="00D3721F">
      <w:pPr>
        <w:pStyle w:val="NumberedParagraph"/>
        <w:numPr>
          <w:ilvl w:val="0"/>
          <w:numId w:val="0"/>
        </w:numPr>
      </w:pPr>
      <w:r w:rsidRPr="00DF7CEA">
        <w:t>The Neighbourhood Plan Steering Group</w:t>
      </w:r>
      <w:r w:rsidR="00DA26A2">
        <w:t xml:space="preserve"> felt that this was an</w:t>
      </w:r>
      <w:r w:rsidRPr="00DF7CEA">
        <w:t xml:space="preserve"> opportunity to u</w:t>
      </w:r>
      <w:r w:rsidR="00DA26A2">
        <w:t>se the Bassetlaw Consultation</w:t>
      </w:r>
      <w:r w:rsidRPr="00DF7CEA">
        <w:t xml:space="preserve"> event</w:t>
      </w:r>
      <w:r w:rsidR="00DA26A2">
        <w:t>,</w:t>
      </w:r>
      <w:r w:rsidRPr="00DF7CEA">
        <w:t xml:space="preserve"> to ask local residents their views on </w:t>
      </w:r>
      <w:r w:rsidR="00786B3C">
        <w:t>these</w:t>
      </w:r>
      <w:r w:rsidRPr="00DF7CEA">
        <w:t xml:space="preserve"> other potential development sites in the Plan area</w:t>
      </w:r>
      <w:r w:rsidR="00DA26A2">
        <w:t xml:space="preserve">. </w:t>
      </w:r>
      <w:r w:rsidRPr="00DF7CEA">
        <w:t xml:space="preserve"> Maps of these sites, as well as brief descriptions of the sites</w:t>
      </w:r>
      <w:r w:rsidR="00786B3C">
        <w:t>,</w:t>
      </w:r>
      <w:r w:rsidR="00DA26A2">
        <w:t xml:space="preserve"> and</w:t>
      </w:r>
      <w:r w:rsidRPr="00DF7CEA">
        <w:t xml:space="preserve"> information such as their pot</w:t>
      </w:r>
      <w:r w:rsidR="00DA26A2">
        <w:t>ential usages,</w:t>
      </w:r>
      <w:r w:rsidRPr="00DF7CEA">
        <w:t xml:space="preserve"> were presented on display boards. Steering Group members </w:t>
      </w:r>
      <w:r w:rsidR="00DA26A2">
        <w:t>were available for</w:t>
      </w:r>
      <w:r w:rsidRPr="00DF7CEA">
        <w:t xml:space="preserve"> open discussions with local residents about the sites, and invited them to </w:t>
      </w:r>
      <w:r w:rsidR="00DA26A2">
        <w:t>write down their comments on the</w:t>
      </w:r>
      <w:r w:rsidRPr="00DF7CEA">
        <w:t xml:space="preserve"> suitability and preferred use</w:t>
      </w:r>
      <w:r w:rsidR="00DA26A2">
        <w:t xml:space="preserve"> of each site</w:t>
      </w:r>
      <w:r w:rsidRPr="00DF7CEA">
        <w:t xml:space="preserve">, as well as to indicate their level </w:t>
      </w:r>
      <w:r w:rsidR="00DA26A2">
        <w:t>of support for the site</w:t>
      </w:r>
      <w:r w:rsidRPr="00DF7CEA">
        <w:t xml:space="preserve"> through using a simple traffic light system with stickers provided.</w:t>
      </w:r>
    </w:p>
    <w:p w14:paraId="4E517948" w14:textId="65B0FBA8" w:rsidR="00D3721F" w:rsidRDefault="00D3721F" w:rsidP="00D3721F">
      <w:pPr>
        <w:jc w:val="both"/>
      </w:pPr>
      <w:r w:rsidRPr="00DF7CEA">
        <w:t>The ev</w:t>
      </w:r>
      <w:r w:rsidR="00DA26A2">
        <w:t>ent was widely advertised</w:t>
      </w:r>
      <w:r w:rsidRPr="00DF7CEA">
        <w:t xml:space="preserve"> by the Steering Group in the weeks preceding the event. An initial lea</w:t>
      </w:r>
      <w:r w:rsidR="006268A5">
        <w:t xml:space="preserve">flet was hand-delivered to all </w:t>
      </w:r>
      <w:r w:rsidRPr="00DF7CEA">
        <w:t>households in the Plan</w:t>
      </w:r>
      <w:r w:rsidR="006268A5">
        <w:t xml:space="preserve"> area, </w:t>
      </w:r>
      <w:r w:rsidRPr="00DF7CEA">
        <w:t>as an insert into the monthly newsletter.  This was delivered in the first week in March. To ensure that atte</w:t>
      </w:r>
      <w:r w:rsidR="00786B3C">
        <w:t>ndance was as high as possible</w:t>
      </w:r>
      <w:r w:rsidRPr="00DF7CEA">
        <w:t xml:space="preserve">, a second leaflet was hand delivered to all </w:t>
      </w:r>
      <w:r w:rsidR="00786B3C">
        <w:t>households in the Plan area between</w:t>
      </w:r>
      <w:r w:rsidRPr="00DF7CEA">
        <w:t xml:space="preserve"> the 15-17</w:t>
      </w:r>
      <w:r w:rsidRPr="00DF7CEA">
        <w:rPr>
          <w:vertAlign w:val="superscript"/>
        </w:rPr>
        <w:t>th</w:t>
      </w:r>
      <w:r>
        <w:t xml:space="preserve"> </w:t>
      </w:r>
      <w:r w:rsidRPr="00DF7CEA">
        <w:t>March</w:t>
      </w:r>
      <w:r>
        <w:t>,</w:t>
      </w:r>
      <w:r w:rsidRPr="00DF7CEA">
        <w:t xml:space="preserve"> acting as a reminder of the date, time, nature and location of the</w:t>
      </w:r>
      <w:r>
        <w:t xml:space="preserve"> event.</w:t>
      </w:r>
    </w:p>
    <w:p w14:paraId="26A69B9F" w14:textId="77777777" w:rsidR="00D3721F" w:rsidRDefault="00D3721F" w:rsidP="00D3721F">
      <w:pPr>
        <w:jc w:val="both"/>
      </w:pPr>
      <w:r w:rsidRPr="00D3721F">
        <w:rPr>
          <w:u w:val="single"/>
        </w:rPr>
        <w:t>Attendance</w:t>
      </w:r>
    </w:p>
    <w:p w14:paraId="60ACDBC8" w14:textId="75117C48" w:rsidR="00D3721F" w:rsidRDefault="00D3721F" w:rsidP="00D3721F">
      <w:pPr>
        <w:jc w:val="both"/>
      </w:pPr>
      <w:r w:rsidRPr="00DF7CEA">
        <w:t>As a result of the significant adver</w:t>
      </w:r>
      <w:r w:rsidR="00786B3C">
        <w:t xml:space="preserve">tisement of the event, a </w:t>
      </w:r>
      <w:r w:rsidRPr="00DF7CEA">
        <w:t xml:space="preserve">turnout of 45 residents was achieved. </w:t>
      </w:r>
    </w:p>
    <w:p w14:paraId="62786A43" w14:textId="77777777" w:rsidR="00D3721F" w:rsidRPr="000A3775" w:rsidRDefault="00D3721F" w:rsidP="00D3721F">
      <w:pPr>
        <w:spacing w:after="0" w:line="240" w:lineRule="auto"/>
        <w:rPr>
          <w:rFonts w:ascii="Cambria" w:eastAsia="MS Mincho" w:hAnsi="Cambria" w:cs="Times New Roman"/>
          <w:szCs w:val="24"/>
          <w:lang w:val="en-US"/>
        </w:rPr>
      </w:pPr>
      <w:r w:rsidRPr="00DF7CEA">
        <w:rPr>
          <w:rFonts w:eastAsia="MS Mincho" w:cs="Times New Roman"/>
          <w:szCs w:val="24"/>
          <w:lang w:val="en-US"/>
        </w:rPr>
        <w:t>Of the 45 villagers attending there were:</w:t>
      </w:r>
    </w:p>
    <w:p w14:paraId="409167AD" w14:textId="77777777" w:rsidR="00D3721F" w:rsidRPr="000A3775" w:rsidRDefault="00D3721F" w:rsidP="00D3721F">
      <w:pPr>
        <w:spacing w:after="0" w:line="240" w:lineRule="auto"/>
        <w:rPr>
          <w:rFonts w:ascii="Cambria" w:eastAsia="MS Mincho" w:hAnsi="Cambria" w:cs="Times New Roman"/>
          <w:szCs w:val="24"/>
          <w:lang w:val="en-US"/>
        </w:rPr>
      </w:pPr>
      <w:r w:rsidRPr="00DF7CEA">
        <w:rPr>
          <w:rFonts w:eastAsia="MS Mincho" w:cs="Times New Roman"/>
          <w:szCs w:val="24"/>
          <w:lang w:val="en-US"/>
        </w:rPr>
        <w:t>31 from Cuckney</w:t>
      </w:r>
    </w:p>
    <w:p w14:paraId="254341CC" w14:textId="77777777" w:rsidR="00D3721F" w:rsidRPr="000A3775" w:rsidRDefault="00D3721F" w:rsidP="00D3721F">
      <w:pPr>
        <w:spacing w:after="0" w:line="240" w:lineRule="auto"/>
        <w:rPr>
          <w:rFonts w:ascii="Cambria" w:eastAsia="MS Mincho" w:hAnsi="Cambria" w:cs="Times New Roman"/>
          <w:szCs w:val="24"/>
          <w:lang w:val="en-US"/>
        </w:rPr>
      </w:pPr>
      <w:r w:rsidRPr="00DF7CEA">
        <w:rPr>
          <w:rFonts w:eastAsia="MS Mincho" w:cs="Times New Roman"/>
          <w:szCs w:val="24"/>
          <w:lang w:val="en-US"/>
        </w:rPr>
        <w:t>7 from Norton</w:t>
      </w:r>
    </w:p>
    <w:p w14:paraId="204002CE" w14:textId="77777777" w:rsidR="00D3721F" w:rsidRPr="000A3775" w:rsidRDefault="00D3721F" w:rsidP="00D3721F">
      <w:pPr>
        <w:spacing w:after="0" w:line="240" w:lineRule="auto"/>
        <w:rPr>
          <w:rFonts w:ascii="Cambria" w:eastAsia="MS Mincho" w:hAnsi="Cambria" w:cs="Times New Roman"/>
          <w:szCs w:val="24"/>
          <w:lang w:val="en-US"/>
        </w:rPr>
      </w:pPr>
      <w:r w:rsidRPr="00DF7CEA">
        <w:rPr>
          <w:rFonts w:eastAsia="MS Mincho" w:cs="Times New Roman"/>
          <w:szCs w:val="24"/>
          <w:lang w:val="en-US"/>
        </w:rPr>
        <w:t>6 from Holbeck</w:t>
      </w:r>
    </w:p>
    <w:p w14:paraId="52B86E8E" w14:textId="77777777" w:rsidR="00D3721F" w:rsidRPr="000A3775" w:rsidRDefault="00D3721F" w:rsidP="00D3721F">
      <w:pPr>
        <w:spacing w:after="0" w:line="240" w:lineRule="auto"/>
        <w:rPr>
          <w:rFonts w:ascii="Cambria" w:eastAsia="MS Mincho" w:hAnsi="Cambria" w:cs="Times New Roman"/>
          <w:szCs w:val="24"/>
          <w:lang w:val="en-US"/>
        </w:rPr>
      </w:pPr>
      <w:r w:rsidRPr="00DF7CEA">
        <w:rPr>
          <w:rFonts w:eastAsia="MS Mincho" w:cs="Times New Roman"/>
          <w:szCs w:val="24"/>
          <w:lang w:val="en-US"/>
        </w:rPr>
        <w:t>1 from Welbeck</w:t>
      </w:r>
    </w:p>
    <w:p w14:paraId="08760FA3" w14:textId="77777777" w:rsidR="00D3721F" w:rsidRDefault="00D3721F" w:rsidP="00D3721F">
      <w:pPr>
        <w:jc w:val="both"/>
      </w:pPr>
    </w:p>
    <w:p w14:paraId="34428FB8" w14:textId="77777777" w:rsidR="00D3721F" w:rsidRPr="000A3775" w:rsidRDefault="00D3721F" w:rsidP="00D3721F">
      <w:pPr>
        <w:spacing w:after="0" w:line="240" w:lineRule="auto"/>
        <w:rPr>
          <w:rFonts w:ascii="Cambria" w:eastAsia="MS Mincho" w:hAnsi="Cambria" w:cs="Times New Roman"/>
          <w:szCs w:val="24"/>
          <w:lang w:val="en-US"/>
        </w:rPr>
      </w:pPr>
      <w:r w:rsidRPr="00DF7CEA">
        <w:rPr>
          <w:rFonts w:eastAsia="MS Mincho" w:cs="Times New Roman"/>
          <w:szCs w:val="24"/>
          <w:lang w:val="en-US"/>
        </w:rPr>
        <w:lastRenderedPageBreak/>
        <w:t>Of the</w:t>
      </w:r>
      <w:r>
        <w:rPr>
          <w:rFonts w:eastAsia="MS Mincho" w:cs="Times New Roman"/>
          <w:szCs w:val="24"/>
          <w:lang w:val="en-US"/>
        </w:rPr>
        <w:t>se</w:t>
      </w:r>
      <w:r w:rsidRPr="00DF7CEA">
        <w:rPr>
          <w:rFonts w:eastAsia="MS Mincho" w:cs="Times New Roman"/>
          <w:szCs w:val="24"/>
          <w:lang w:val="en-US"/>
        </w:rPr>
        <w:t xml:space="preserve"> 45 villagers:</w:t>
      </w:r>
    </w:p>
    <w:p w14:paraId="789065D3" w14:textId="77777777" w:rsidR="00D3721F" w:rsidRPr="000A3775" w:rsidRDefault="00D3721F" w:rsidP="00D3721F">
      <w:pPr>
        <w:spacing w:after="0" w:line="240" w:lineRule="auto"/>
        <w:rPr>
          <w:rFonts w:ascii="Cambria" w:eastAsia="MS Mincho" w:hAnsi="Cambria" w:cs="Times New Roman"/>
          <w:szCs w:val="24"/>
          <w:lang w:val="en-US"/>
        </w:rPr>
      </w:pPr>
      <w:r w:rsidRPr="00DF7CEA">
        <w:rPr>
          <w:rFonts w:eastAsia="MS Mincho" w:cs="Times New Roman"/>
          <w:szCs w:val="24"/>
          <w:lang w:val="en-US"/>
        </w:rPr>
        <w:t>7 had attended the inaugural meeting only but neither of subsequent two consultation events</w:t>
      </w:r>
    </w:p>
    <w:p w14:paraId="569F43A4" w14:textId="77777777" w:rsidR="00D3721F" w:rsidRPr="000A3775" w:rsidRDefault="00D3721F" w:rsidP="00D3721F">
      <w:pPr>
        <w:spacing w:after="0" w:line="240" w:lineRule="auto"/>
        <w:rPr>
          <w:rFonts w:ascii="Cambria" w:eastAsia="MS Mincho" w:hAnsi="Cambria" w:cs="Times New Roman"/>
          <w:szCs w:val="24"/>
          <w:lang w:val="en-US"/>
        </w:rPr>
      </w:pPr>
      <w:r w:rsidRPr="00DF7CEA">
        <w:rPr>
          <w:rFonts w:eastAsia="MS Mincho" w:cs="Times New Roman"/>
          <w:szCs w:val="24"/>
          <w:lang w:val="en-US"/>
        </w:rPr>
        <w:t>3 had attended the inaugural meeting and one of the subsequent consultation events.</w:t>
      </w:r>
    </w:p>
    <w:p w14:paraId="36F2CB50" w14:textId="77777777" w:rsidR="00D3721F" w:rsidRPr="000A3775" w:rsidRDefault="00D3721F" w:rsidP="00D3721F">
      <w:pPr>
        <w:spacing w:after="0" w:line="240" w:lineRule="auto"/>
        <w:rPr>
          <w:rFonts w:ascii="Cambria" w:eastAsia="MS Mincho" w:hAnsi="Cambria" w:cs="Times New Roman"/>
          <w:szCs w:val="24"/>
          <w:lang w:val="en-US"/>
        </w:rPr>
      </w:pPr>
      <w:r w:rsidRPr="00DF7CEA">
        <w:rPr>
          <w:rFonts w:eastAsia="MS Mincho" w:cs="Times New Roman"/>
          <w:szCs w:val="24"/>
          <w:lang w:val="en-US"/>
        </w:rPr>
        <w:t>4 had missed the inaugural meeting but been to one or other of the consultation events</w:t>
      </w:r>
    </w:p>
    <w:p w14:paraId="1B6E82A6" w14:textId="77777777" w:rsidR="00D3721F" w:rsidRPr="000A3775" w:rsidRDefault="00D3721F" w:rsidP="00D3721F">
      <w:pPr>
        <w:spacing w:after="0" w:line="240" w:lineRule="auto"/>
        <w:rPr>
          <w:rFonts w:ascii="Cambria" w:eastAsia="MS Mincho" w:hAnsi="Cambria" w:cs="Times New Roman"/>
          <w:szCs w:val="24"/>
          <w:lang w:val="en-US"/>
        </w:rPr>
      </w:pPr>
      <w:r w:rsidRPr="00DF7CEA">
        <w:rPr>
          <w:rFonts w:eastAsia="MS Mincho" w:cs="Times New Roman"/>
          <w:szCs w:val="24"/>
          <w:lang w:val="en-US"/>
        </w:rPr>
        <w:t>10 had been to all three meeting</w:t>
      </w:r>
    </w:p>
    <w:p w14:paraId="7996D1D3" w14:textId="77777777" w:rsidR="00D3721F" w:rsidRPr="000A3775" w:rsidRDefault="00D3721F" w:rsidP="00D3721F">
      <w:pPr>
        <w:spacing w:after="0" w:line="240" w:lineRule="auto"/>
        <w:rPr>
          <w:rFonts w:ascii="Cambria" w:eastAsia="MS Mincho" w:hAnsi="Cambria" w:cs="Times New Roman"/>
          <w:szCs w:val="24"/>
          <w:lang w:val="en-US"/>
        </w:rPr>
      </w:pPr>
      <w:r w:rsidRPr="00DF7CEA">
        <w:rPr>
          <w:rFonts w:eastAsia="MS Mincho" w:cs="Times New Roman"/>
          <w:szCs w:val="24"/>
          <w:lang w:val="en-US"/>
        </w:rPr>
        <w:t>21 had been to none of the three meetings</w:t>
      </w:r>
    </w:p>
    <w:p w14:paraId="29FC7C59" w14:textId="77777777" w:rsidR="00D3721F" w:rsidRPr="000A3775" w:rsidRDefault="00D3721F" w:rsidP="00D3721F">
      <w:pPr>
        <w:spacing w:after="0" w:line="240" w:lineRule="auto"/>
        <w:rPr>
          <w:rFonts w:ascii="Cambria" w:eastAsia="MS Mincho" w:hAnsi="Cambria" w:cs="Times New Roman"/>
          <w:szCs w:val="24"/>
          <w:lang w:val="en-US"/>
        </w:rPr>
      </w:pPr>
    </w:p>
    <w:p w14:paraId="563B1D00" w14:textId="77777777" w:rsidR="00D3721F" w:rsidRPr="000A3775" w:rsidRDefault="00D3721F" w:rsidP="00D3721F">
      <w:pPr>
        <w:spacing w:after="0" w:line="240" w:lineRule="auto"/>
        <w:rPr>
          <w:rFonts w:ascii="Cambria" w:eastAsia="MS Mincho" w:hAnsi="Cambria" w:cs="Times New Roman"/>
          <w:szCs w:val="24"/>
          <w:lang w:val="en-US"/>
        </w:rPr>
      </w:pPr>
      <w:r w:rsidRPr="00DF7CEA">
        <w:rPr>
          <w:rFonts w:eastAsia="MS Mincho" w:cs="Times New Roman"/>
          <w:szCs w:val="24"/>
          <w:lang w:val="en-US"/>
        </w:rPr>
        <w:t>22 of the 45 villagers knew of the website and to date 10 of them had accessed it.</w:t>
      </w:r>
    </w:p>
    <w:p w14:paraId="34D46B75" w14:textId="77777777" w:rsidR="00D3721F" w:rsidRPr="000A3775" w:rsidRDefault="00D3721F" w:rsidP="00D3721F">
      <w:pPr>
        <w:spacing w:after="0" w:line="240" w:lineRule="auto"/>
        <w:rPr>
          <w:rFonts w:ascii="Cambria" w:eastAsia="MS Mincho" w:hAnsi="Cambria" w:cs="Times New Roman"/>
          <w:szCs w:val="24"/>
          <w:lang w:val="en-US"/>
        </w:rPr>
      </w:pPr>
    </w:p>
    <w:p w14:paraId="542B34E7" w14:textId="77777777" w:rsidR="00D3721F" w:rsidRPr="000A3775" w:rsidRDefault="00D3721F" w:rsidP="00D3721F">
      <w:pPr>
        <w:spacing w:after="0" w:line="240" w:lineRule="auto"/>
        <w:rPr>
          <w:rFonts w:ascii="Cambria" w:eastAsia="MS Mincho" w:hAnsi="Cambria" w:cs="Times New Roman"/>
          <w:szCs w:val="24"/>
          <w:lang w:val="en-US"/>
        </w:rPr>
      </w:pPr>
    </w:p>
    <w:p w14:paraId="1899741D" w14:textId="77777777" w:rsidR="00D3721F" w:rsidRPr="000A3775" w:rsidRDefault="00D3721F" w:rsidP="00D3721F">
      <w:pPr>
        <w:spacing w:after="0" w:line="240" w:lineRule="auto"/>
        <w:rPr>
          <w:rFonts w:ascii="Cambria" w:eastAsia="MS Mincho" w:hAnsi="Cambria" w:cs="Times New Roman"/>
          <w:szCs w:val="24"/>
          <w:lang w:val="en-US"/>
        </w:rPr>
      </w:pPr>
      <w:r w:rsidRPr="00DF7CEA">
        <w:rPr>
          <w:rFonts w:eastAsia="MS Mincho" w:cs="Times New Roman"/>
          <w:szCs w:val="24"/>
          <w:lang w:val="en-US"/>
        </w:rPr>
        <w:t>Also in attendance at the meeting were:</w:t>
      </w:r>
    </w:p>
    <w:p w14:paraId="5208291E" w14:textId="77777777" w:rsidR="00D3721F" w:rsidRPr="000A3775" w:rsidRDefault="00D3721F" w:rsidP="00D3721F">
      <w:pPr>
        <w:spacing w:after="0" w:line="240" w:lineRule="auto"/>
        <w:rPr>
          <w:rFonts w:ascii="Cambria" w:eastAsia="MS Mincho" w:hAnsi="Cambria" w:cs="Times New Roman"/>
          <w:szCs w:val="24"/>
          <w:lang w:val="en-US"/>
        </w:rPr>
      </w:pPr>
      <w:r w:rsidRPr="00DF7CEA">
        <w:rPr>
          <w:rFonts w:eastAsia="MS Mincho" w:cs="Times New Roman"/>
          <w:szCs w:val="24"/>
          <w:lang w:val="en-US"/>
        </w:rPr>
        <w:t>Miss Natalie Cockrell.  Chief Community Planning Officer; Bassetlaw District Council</w:t>
      </w:r>
    </w:p>
    <w:p w14:paraId="1E1E40A9" w14:textId="77777777" w:rsidR="00D3721F" w:rsidRPr="000A3775" w:rsidRDefault="00D3721F" w:rsidP="00D3721F">
      <w:pPr>
        <w:spacing w:after="0" w:line="240" w:lineRule="auto"/>
        <w:rPr>
          <w:rFonts w:ascii="Cambria" w:eastAsia="MS Mincho" w:hAnsi="Cambria" w:cs="Times New Roman"/>
          <w:szCs w:val="24"/>
          <w:lang w:val="en-US"/>
        </w:rPr>
      </w:pPr>
      <w:r w:rsidRPr="00DF7CEA">
        <w:rPr>
          <w:rFonts w:eastAsia="MS Mincho" w:cs="Times New Roman"/>
          <w:szCs w:val="24"/>
          <w:lang w:val="en-US"/>
        </w:rPr>
        <w:t>Mr. James Green, Community Panning Officer; Bassetlaw District Council</w:t>
      </w:r>
    </w:p>
    <w:p w14:paraId="09A3684B" w14:textId="77777777" w:rsidR="00D3721F" w:rsidRDefault="00D3721F" w:rsidP="00D3721F">
      <w:pPr>
        <w:jc w:val="both"/>
        <w:rPr>
          <w:rFonts w:eastAsia="MS Mincho" w:cs="Times New Roman"/>
          <w:szCs w:val="24"/>
          <w:lang w:val="en-US"/>
        </w:rPr>
      </w:pPr>
      <w:r w:rsidRPr="00DF7CEA">
        <w:rPr>
          <w:rFonts w:eastAsia="MS Mincho" w:cs="Times New Roman"/>
          <w:szCs w:val="24"/>
          <w:lang w:val="en-US"/>
        </w:rPr>
        <w:t>Mr. T Dawson, Planning Officer; Bassetlaw District Council</w:t>
      </w:r>
    </w:p>
    <w:p w14:paraId="5CE4B101" w14:textId="77777777" w:rsidR="00D3721F" w:rsidRDefault="00AA7BAF" w:rsidP="00D3721F">
      <w:pPr>
        <w:jc w:val="both"/>
      </w:pPr>
      <w:r>
        <w:rPr>
          <w:u w:val="single"/>
        </w:rPr>
        <w:t>Results</w:t>
      </w:r>
    </w:p>
    <w:p w14:paraId="4C675033" w14:textId="47A3D67E" w:rsidR="00AA7BAF" w:rsidRDefault="00AA7BAF" w:rsidP="00AA7BAF">
      <w:pPr>
        <w:pStyle w:val="NumberedParagraph"/>
        <w:numPr>
          <w:ilvl w:val="0"/>
          <w:numId w:val="0"/>
        </w:numPr>
      </w:pPr>
      <w:r w:rsidRPr="00DF7CEA">
        <w:t>16 sites in total were presented at the event. Below is</w:t>
      </w:r>
      <w:r w:rsidR="00883DDC">
        <w:t xml:space="preserve"> a list of the sites, with a</w:t>
      </w:r>
      <w:r w:rsidR="00437590">
        <w:t xml:space="preserve"> descr</w:t>
      </w:r>
      <w:r w:rsidR="00883DDC">
        <w:t>iption of possible usage of each site that was given at the meeting on display</w:t>
      </w:r>
      <w:r w:rsidR="00437590">
        <w:t xml:space="preserve"> board</w:t>
      </w:r>
      <w:r w:rsidR="00883DDC">
        <w:t>s. There is an accompanying map of each site</w:t>
      </w:r>
      <w:r w:rsidR="00437590">
        <w:t xml:space="preserve"> that was also exhibited.  This is followed by </w:t>
      </w:r>
      <w:r w:rsidRPr="00DF7CEA">
        <w:t>the specific comments that local residents wrote at the event</w:t>
      </w:r>
      <w:r w:rsidR="00883DDC">
        <w:t>.</w:t>
      </w:r>
      <w:r w:rsidRPr="00DF7CEA">
        <w:t xml:space="preserve"> </w:t>
      </w:r>
      <w:r w:rsidR="00883DDC">
        <w:t>There are then some</w:t>
      </w:r>
      <w:r w:rsidRPr="00DF7CEA">
        <w:t xml:space="preserve"> general comments voiced by local residents at the event that were recorded by Steering Group members</w:t>
      </w:r>
      <w:r w:rsidR="00883DDC">
        <w:t>,</w:t>
      </w:r>
      <w:r w:rsidRPr="00DF7CEA">
        <w:t xml:space="preserve"> regarding issues associated with any development in the Plan area. </w:t>
      </w:r>
      <w:r w:rsidR="00883DDC">
        <w:t>Finally there is</w:t>
      </w:r>
      <w:r w:rsidRPr="00DF7CEA">
        <w:t xml:space="preserve"> the scoring of the sites using the traffic light system. </w:t>
      </w:r>
      <w:r>
        <w:t>One of these 16 sites</w:t>
      </w:r>
      <w:r w:rsidR="00786B3C">
        <w:t xml:space="preserve"> – site 1</w:t>
      </w:r>
      <w:r>
        <w:t xml:space="preserve"> – is the site identified by Bassetlaw Planning as its single preferred option.</w:t>
      </w:r>
    </w:p>
    <w:p w14:paraId="0AD8E0FE" w14:textId="77777777" w:rsidR="00786B3C" w:rsidRDefault="00786B3C" w:rsidP="00AA7BAF">
      <w:pPr>
        <w:pStyle w:val="NumberedParagraph"/>
        <w:numPr>
          <w:ilvl w:val="0"/>
          <w:numId w:val="0"/>
        </w:numPr>
        <w:rPr>
          <w:b/>
        </w:rPr>
      </w:pPr>
    </w:p>
    <w:p w14:paraId="3D3C1810" w14:textId="77777777" w:rsidR="00786B3C" w:rsidRDefault="00786B3C" w:rsidP="00AA7BAF">
      <w:pPr>
        <w:pStyle w:val="NumberedParagraph"/>
        <w:numPr>
          <w:ilvl w:val="0"/>
          <w:numId w:val="0"/>
        </w:numPr>
        <w:rPr>
          <w:b/>
        </w:rPr>
      </w:pPr>
    </w:p>
    <w:p w14:paraId="4573E299" w14:textId="77777777" w:rsidR="00786B3C" w:rsidRDefault="00786B3C" w:rsidP="00AA7BAF">
      <w:pPr>
        <w:pStyle w:val="NumberedParagraph"/>
        <w:numPr>
          <w:ilvl w:val="0"/>
          <w:numId w:val="0"/>
        </w:numPr>
        <w:rPr>
          <w:b/>
        </w:rPr>
      </w:pPr>
    </w:p>
    <w:p w14:paraId="09C8D7AF" w14:textId="77777777" w:rsidR="00786B3C" w:rsidRDefault="00786B3C" w:rsidP="00AA7BAF">
      <w:pPr>
        <w:pStyle w:val="NumberedParagraph"/>
        <w:numPr>
          <w:ilvl w:val="0"/>
          <w:numId w:val="0"/>
        </w:numPr>
        <w:rPr>
          <w:b/>
        </w:rPr>
      </w:pPr>
    </w:p>
    <w:p w14:paraId="79070EB7" w14:textId="77777777" w:rsidR="00786B3C" w:rsidRDefault="00786B3C" w:rsidP="00AA7BAF">
      <w:pPr>
        <w:pStyle w:val="NumberedParagraph"/>
        <w:numPr>
          <w:ilvl w:val="0"/>
          <w:numId w:val="0"/>
        </w:numPr>
        <w:rPr>
          <w:b/>
        </w:rPr>
      </w:pPr>
    </w:p>
    <w:p w14:paraId="1ECC80E3" w14:textId="77777777" w:rsidR="00786B3C" w:rsidRDefault="00786B3C" w:rsidP="00AA7BAF">
      <w:pPr>
        <w:pStyle w:val="NumberedParagraph"/>
        <w:numPr>
          <w:ilvl w:val="0"/>
          <w:numId w:val="0"/>
        </w:numPr>
        <w:rPr>
          <w:b/>
        </w:rPr>
      </w:pPr>
    </w:p>
    <w:p w14:paraId="2679486D" w14:textId="77777777" w:rsidR="00786B3C" w:rsidRDefault="00786B3C" w:rsidP="00AA7BAF">
      <w:pPr>
        <w:pStyle w:val="NumberedParagraph"/>
        <w:numPr>
          <w:ilvl w:val="0"/>
          <w:numId w:val="0"/>
        </w:numPr>
        <w:rPr>
          <w:b/>
        </w:rPr>
      </w:pPr>
    </w:p>
    <w:p w14:paraId="15DC4DC6" w14:textId="77777777" w:rsidR="00786B3C" w:rsidRDefault="00786B3C" w:rsidP="00AA7BAF">
      <w:pPr>
        <w:pStyle w:val="NumberedParagraph"/>
        <w:numPr>
          <w:ilvl w:val="0"/>
          <w:numId w:val="0"/>
        </w:numPr>
        <w:rPr>
          <w:b/>
        </w:rPr>
      </w:pPr>
    </w:p>
    <w:p w14:paraId="3FA0660B" w14:textId="77777777" w:rsidR="00786B3C" w:rsidRDefault="00786B3C" w:rsidP="00AA7BAF">
      <w:pPr>
        <w:pStyle w:val="NumberedParagraph"/>
        <w:numPr>
          <w:ilvl w:val="0"/>
          <w:numId w:val="0"/>
        </w:numPr>
        <w:rPr>
          <w:b/>
        </w:rPr>
      </w:pPr>
    </w:p>
    <w:p w14:paraId="077787EB" w14:textId="77777777" w:rsidR="00786B3C" w:rsidRDefault="00786B3C" w:rsidP="00AA7BAF">
      <w:pPr>
        <w:pStyle w:val="NumberedParagraph"/>
        <w:numPr>
          <w:ilvl w:val="0"/>
          <w:numId w:val="0"/>
        </w:numPr>
        <w:rPr>
          <w:b/>
        </w:rPr>
      </w:pPr>
    </w:p>
    <w:p w14:paraId="327C9064" w14:textId="77777777" w:rsidR="00B342ED" w:rsidRPr="00786B3C" w:rsidRDefault="00437590" w:rsidP="00AA7BAF">
      <w:pPr>
        <w:pStyle w:val="NumberedParagraph"/>
        <w:numPr>
          <w:ilvl w:val="0"/>
          <w:numId w:val="0"/>
        </w:numPr>
        <w:rPr>
          <w:b/>
          <w:u w:val="single"/>
        </w:rPr>
      </w:pPr>
      <w:r w:rsidRPr="00786B3C">
        <w:rPr>
          <w:b/>
          <w:u w:val="single"/>
        </w:rPr>
        <w:t>Cuckney Sites:</w:t>
      </w:r>
    </w:p>
    <w:p w14:paraId="6FBC1A53" w14:textId="77777777" w:rsidR="00437590" w:rsidRDefault="00437590" w:rsidP="00AA7BAF">
      <w:pPr>
        <w:pStyle w:val="NumberedParagraph"/>
        <w:numPr>
          <w:ilvl w:val="0"/>
          <w:numId w:val="0"/>
        </w:numPr>
      </w:pPr>
      <w:r>
        <w:tab/>
        <w:t xml:space="preserve">Site 1. -- Budby Road Site. This is the preferred option of Bassetlaw Planning Dept. </w:t>
      </w:r>
    </w:p>
    <w:p w14:paraId="1E4AE5BB" w14:textId="77777777" w:rsidR="00437590" w:rsidRDefault="00437590" w:rsidP="00AA7BAF">
      <w:pPr>
        <w:pStyle w:val="NumberedParagraph"/>
        <w:numPr>
          <w:ilvl w:val="0"/>
          <w:numId w:val="0"/>
        </w:numPr>
      </w:pPr>
      <w:r w:rsidRPr="00437590">
        <w:rPr>
          <w:noProof/>
          <w:lang w:val="en-US"/>
        </w:rPr>
        <w:drawing>
          <wp:inline distT="0" distB="0" distL="0" distR="0" wp14:anchorId="20D9371B" wp14:editId="08968EEE">
            <wp:extent cx="2852420" cy="1983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2420" cy="1983740"/>
                    </a:xfrm>
                    <a:prstGeom prst="rect">
                      <a:avLst/>
                    </a:prstGeom>
                    <a:noFill/>
                    <a:ln>
                      <a:noFill/>
                    </a:ln>
                  </pic:spPr>
                </pic:pic>
              </a:graphicData>
            </a:graphic>
          </wp:inline>
        </w:drawing>
      </w:r>
    </w:p>
    <w:p w14:paraId="3A5BE8E9" w14:textId="4EA23FDE" w:rsidR="00AA7BAF" w:rsidRDefault="000A5942" w:rsidP="00AA7BAF">
      <w:pPr>
        <w:pStyle w:val="NumberedParagraph"/>
        <w:numPr>
          <w:ilvl w:val="0"/>
          <w:numId w:val="0"/>
        </w:numPr>
      </w:pPr>
      <w:r>
        <w:rPr>
          <w:noProof/>
          <w:lang w:val="en-US"/>
        </w:rPr>
        <w:drawing>
          <wp:inline distT="0" distB="0" distL="0" distR="0" wp14:anchorId="4270971F" wp14:editId="7CA3DCB8">
            <wp:extent cx="5262880" cy="3050540"/>
            <wp:effectExtent l="0" t="0" r="0" b="0"/>
            <wp:docPr id="3" name="Picture 3" descr="Macintosh HD:Users:georginasmith:Desktop:Sit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orginasmith:Desktop:Site 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2880" cy="3050540"/>
                    </a:xfrm>
                    <a:prstGeom prst="rect">
                      <a:avLst/>
                    </a:prstGeom>
                    <a:noFill/>
                    <a:ln>
                      <a:noFill/>
                    </a:ln>
                  </pic:spPr>
                </pic:pic>
              </a:graphicData>
            </a:graphic>
          </wp:inline>
        </w:drawing>
      </w:r>
    </w:p>
    <w:p w14:paraId="73031266" w14:textId="1FA32A1B" w:rsidR="00AA7BAF" w:rsidRDefault="00AA7BAF" w:rsidP="00D3721F">
      <w:pPr>
        <w:jc w:val="both"/>
      </w:pPr>
    </w:p>
    <w:p w14:paraId="788EB32C" w14:textId="41790CA7" w:rsidR="00A621AD" w:rsidRDefault="00553653" w:rsidP="000A5942">
      <w:pPr>
        <w:pStyle w:val="NumberedParagraph"/>
        <w:numPr>
          <w:ilvl w:val="0"/>
          <w:numId w:val="0"/>
        </w:numPr>
      </w:pPr>
      <w:r>
        <w:t>Below are comments received regarding the site:</w:t>
      </w:r>
    </w:p>
    <w:p w14:paraId="27AF93AC" w14:textId="77777777" w:rsidR="00437590" w:rsidRDefault="00437590" w:rsidP="00437590">
      <w:pPr>
        <w:pStyle w:val="NumberedParagraph"/>
        <w:numPr>
          <w:ilvl w:val="0"/>
          <w:numId w:val="2"/>
        </w:numPr>
      </w:pPr>
      <w:r>
        <w:t>Preferred use is for residential but the issue of access is very important, the houses should front Budby Road but access should be to the rear to maintain building line along the road.</w:t>
      </w:r>
    </w:p>
    <w:p w14:paraId="15C0F9EA" w14:textId="77777777" w:rsidR="00437590" w:rsidRDefault="00437590" w:rsidP="00437590">
      <w:pPr>
        <w:pStyle w:val="NumberedParagraph"/>
        <w:numPr>
          <w:ilvl w:val="0"/>
          <w:numId w:val="2"/>
        </w:numPr>
      </w:pPr>
      <w:r>
        <w:t>Do not want to see high-rise properties on the site, also some issues with flooding on the road opposite.</w:t>
      </w:r>
    </w:p>
    <w:p w14:paraId="65F9CD50" w14:textId="77777777" w:rsidR="00786B3C" w:rsidRDefault="00437590" w:rsidP="00786B3C">
      <w:pPr>
        <w:pStyle w:val="NumberedParagraph"/>
        <w:numPr>
          <w:ilvl w:val="0"/>
          <w:numId w:val="2"/>
        </w:numPr>
      </w:pPr>
      <w:r>
        <w:t>Parking for the houses should be around the back, with double yello</w:t>
      </w:r>
      <w:r w:rsidR="00786B3C">
        <w:t>w lines along the road in front</w:t>
      </w:r>
    </w:p>
    <w:p w14:paraId="5B2CF04B" w14:textId="3B465539" w:rsidR="00553653" w:rsidRDefault="00437590" w:rsidP="00786B3C">
      <w:pPr>
        <w:pStyle w:val="NumberedParagraph"/>
        <w:numPr>
          <w:ilvl w:val="0"/>
          <w:numId w:val="0"/>
        </w:numPr>
      </w:pPr>
      <w:r>
        <w:t>Site 2. – Land opposite St Mary’s Church, Norton Lane</w:t>
      </w:r>
      <w:r w:rsidR="000555D3">
        <w:t>, Cuckney.</w:t>
      </w:r>
    </w:p>
    <w:p w14:paraId="6B9B56D9" w14:textId="77777777" w:rsidR="008E1E10" w:rsidRDefault="008E1E10" w:rsidP="000555D3">
      <w:pPr>
        <w:pStyle w:val="NumberedParagraph"/>
        <w:numPr>
          <w:ilvl w:val="0"/>
          <w:numId w:val="0"/>
        </w:numPr>
      </w:pPr>
    </w:p>
    <w:p w14:paraId="78EE1F93" w14:textId="5F5AB3AB" w:rsidR="00553653" w:rsidRDefault="00553653" w:rsidP="000555D3">
      <w:pPr>
        <w:pStyle w:val="NumberedParagraph"/>
        <w:numPr>
          <w:ilvl w:val="0"/>
          <w:numId w:val="0"/>
        </w:numPr>
      </w:pPr>
      <w:r w:rsidRPr="000555D3">
        <w:rPr>
          <w:noProof/>
          <w:lang w:val="en-US"/>
        </w:rPr>
        <w:drawing>
          <wp:inline distT="0" distB="0" distL="0" distR="0" wp14:anchorId="35AB9830" wp14:editId="28D7F434">
            <wp:extent cx="2738120" cy="1950720"/>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8120" cy="1950720"/>
                    </a:xfrm>
                    <a:prstGeom prst="rect">
                      <a:avLst/>
                    </a:prstGeom>
                    <a:noFill/>
                    <a:ln>
                      <a:noFill/>
                    </a:ln>
                  </pic:spPr>
                </pic:pic>
              </a:graphicData>
            </a:graphic>
          </wp:inline>
        </w:drawing>
      </w:r>
    </w:p>
    <w:p w14:paraId="736881B4" w14:textId="77777777" w:rsidR="00883DDC" w:rsidRDefault="00E6502E" w:rsidP="00553653">
      <w:pPr>
        <w:pStyle w:val="NumberedParagraph"/>
        <w:numPr>
          <w:ilvl w:val="0"/>
          <w:numId w:val="0"/>
        </w:numPr>
      </w:pPr>
      <w:r>
        <w:rPr>
          <w:noProof/>
          <w:lang w:val="en-US"/>
        </w:rPr>
        <w:drawing>
          <wp:inline distT="0" distB="0" distL="0" distR="0" wp14:anchorId="2CEC7C0F" wp14:editId="385B55F2">
            <wp:extent cx="5262880" cy="3718560"/>
            <wp:effectExtent l="0" t="0" r="0" b="0"/>
            <wp:docPr id="5" name="Picture 5" descr="Macintosh HD:Users:georginasmith:Desktop:Sit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orginasmith:Desktop:Site 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2880" cy="3718560"/>
                    </a:xfrm>
                    <a:prstGeom prst="rect">
                      <a:avLst/>
                    </a:prstGeom>
                    <a:noFill/>
                    <a:ln>
                      <a:noFill/>
                    </a:ln>
                  </pic:spPr>
                </pic:pic>
              </a:graphicData>
            </a:graphic>
          </wp:inline>
        </w:drawing>
      </w:r>
    </w:p>
    <w:p w14:paraId="677C9E7C" w14:textId="77777777" w:rsidR="00883DDC" w:rsidRDefault="00883DDC" w:rsidP="00553653">
      <w:pPr>
        <w:pStyle w:val="NumberedParagraph"/>
        <w:numPr>
          <w:ilvl w:val="0"/>
          <w:numId w:val="0"/>
        </w:numPr>
      </w:pPr>
    </w:p>
    <w:p w14:paraId="22E9E188" w14:textId="0B44BFBE" w:rsidR="00553653" w:rsidRDefault="00553653" w:rsidP="00553653">
      <w:pPr>
        <w:pStyle w:val="NumberedParagraph"/>
        <w:numPr>
          <w:ilvl w:val="0"/>
          <w:numId w:val="0"/>
        </w:numPr>
      </w:pPr>
      <w:r>
        <w:t>Below are comments received regarding the site:</w:t>
      </w:r>
    </w:p>
    <w:p w14:paraId="5EA6F22C" w14:textId="77777777" w:rsidR="00294E81" w:rsidRDefault="00553653" w:rsidP="00553653">
      <w:pPr>
        <w:pStyle w:val="ListParagraph"/>
        <w:numPr>
          <w:ilvl w:val="0"/>
          <w:numId w:val="3"/>
        </w:numPr>
      </w:pPr>
      <w:r>
        <w:t>Support residential development of the site as this will create a real village centre, site would be a good location for bungalows.</w:t>
      </w:r>
    </w:p>
    <w:p w14:paraId="5951102B" w14:textId="77777777" w:rsidR="00294E81" w:rsidRDefault="00294E81" w:rsidP="00294E81"/>
    <w:p w14:paraId="15E639BC" w14:textId="77777777" w:rsidR="00294E81" w:rsidRDefault="00294E81" w:rsidP="00294E81"/>
    <w:p w14:paraId="3C419B4B" w14:textId="77777777" w:rsidR="00294E81" w:rsidRDefault="00294E81" w:rsidP="00294E81"/>
    <w:p w14:paraId="3BEF565A" w14:textId="77777777" w:rsidR="00294E81" w:rsidRDefault="00294E81" w:rsidP="00294E81"/>
    <w:p w14:paraId="7FC03159" w14:textId="77777777" w:rsidR="00294E81" w:rsidRDefault="00294E81" w:rsidP="00294E81"/>
    <w:p w14:paraId="7623123C" w14:textId="45A567F6" w:rsidR="00553653" w:rsidRDefault="00553653" w:rsidP="00294E81">
      <w:r>
        <w:t>Site 3: Land opposite New Cottages, Cresswell Road, Cuckney.</w:t>
      </w:r>
    </w:p>
    <w:p w14:paraId="415FC548" w14:textId="77777777" w:rsidR="008E1E10" w:rsidRDefault="008E1E10" w:rsidP="00294E81"/>
    <w:p w14:paraId="47ED8CA1" w14:textId="1CF614A8" w:rsidR="00553653" w:rsidRDefault="00C32152" w:rsidP="00553653">
      <w:r w:rsidRPr="00C32152">
        <w:rPr>
          <w:noProof/>
          <w:lang w:val="en-US"/>
        </w:rPr>
        <w:drawing>
          <wp:inline distT="0" distB="0" distL="0" distR="0" wp14:anchorId="54C4692F" wp14:editId="378BF99A">
            <wp:extent cx="3652520" cy="2440940"/>
            <wp:effectExtent l="0" t="0" r="508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2520" cy="2440940"/>
                    </a:xfrm>
                    <a:prstGeom prst="rect">
                      <a:avLst/>
                    </a:prstGeom>
                    <a:noFill/>
                    <a:ln>
                      <a:noFill/>
                    </a:ln>
                  </pic:spPr>
                </pic:pic>
              </a:graphicData>
            </a:graphic>
          </wp:inline>
        </w:drawing>
      </w:r>
    </w:p>
    <w:p w14:paraId="7F38D0B4" w14:textId="57BC9BA4" w:rsidR="00553653" w:rsidRPr="00553653" w:rsidRDefault="00C32152" w:rsidP="00553653">
      <w:r>
        <w:rPr>
          <w:noProof/>
          <w:lang w:val="en-US"/>
        </w:rPr>
        <w:drawing>
          <wp:inline distT="0" distB="0" distL="0" distR="0" wp14:anchorId="3727049B" wp14:editId="4060AC3E">
            <wp:extent cx="5262880" cy="3718560"/>
            <wp:effectExtent l="0" t="0" r="0" b="0"/>
            <wp:docPr id="7" name="Picture 7" descr="Macintosh HD:Users:georginasmith:Desktop:Sit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eorginasmith:Desktop:Site 3-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2880" cy="3718560"/>
                    </a:xfrm>
                    <a:prstGeom prst="rect">
                      <a:avLst/>
                    </a:prstGeom>
                    <a:noFill/>
                    <a:ln>
                      <a:noFill/>
                    </a:ln>
                  </pic:spPr>
                </pic:pic>
              </a:graphicData>
            </a:graphic>
          </wp:inline>
        </w:drawing>
      </w:r>
    </w:p>
    <w:p w14:paraId="12203E24" w14:textId="77777777" w:rsidR="008E1E10" w:rsidRDefault="008E1E10" w:rsidP="00553653">
      <w:pPr>
        <w:pStyle w:val="NumberedParagraph"/>
        <w:numPr>
          <w:ilvl w:val="0"/>
          <w:numId w:val="0"/>
        </w:numPr>
      </w:pPr>
    </w:p>
    <w:p w14:paraId="0D814E41" w14:textId="77777777" w:rsidR="00553653" w:rsidRDefault="00553653" w:rsidP="00553653">
      <w:pPr>
        <w:pStyle w:val="NumberedParagraph"/>
        <w:numPr>
          <w:ilvl w:val="0"/>
          <w:numId w:val="0"/>
        </w:numPr>
      </w:pPr>
      <w:r>
        <w:t>Below are comments received regarding the site:</w:t>
      </w:r>
    </w:p>
    <w:p w14:paraId="3D085C16" w14:textId="77777777" w:rsidR="008E1E10" w:rsidRDefault="00553653" w:rsidP="00553653">
      <w:pPr>
        <w:pStyle w:val="ListParagraph"/>
        <w:numPr>
          <w:ilvl w:val="0"/>
          <w:numId w:val="3"/>
        </w:numPr>
      </w:pPr>
      <w:r>
        <w:t>Would only support residential development on the site, as long as development is in keeping with the rest of the village.</w:t>
      </w:r>
    </w:p>
    <w:p w14:paraId="186A3800" w14:textId="77777777" w:rsidR="00883DDC" w:rsidRDefault="00883DDC" w:rsidP="008E1E10">
      <w:pPr>
        <w:ind w:left="360"/>
      </w:pPr>
    </w:p>
    <w:p w14:paraId="0FF35839" w14:textId="058C3CEE" w:rsidR="00883DDC" w:rsidRDefault="008E1E10" w:rsidP="00883DDC">
      <w:pPr>
        <w:ind w:left="360"/>
      </w:pPr>
      <w:r>
        <w:t>S</w:t>
      </w:r>
      <w:r w:rsidR="00553653">
        <w:t>ite 4: Cuckney Depot and adjacent land, Cuckney.</w:t>
      </w:r>
    </w:p>
    <w:p w14:paraId="79ABC99A" w14:textId="10E2634F" w:rsidR="00C32152" w:rsidRPr="00553653" w:rsidRDefault="00C32152" w:rsidP="00553653">
      <w:r w:rsidRPr="00C32152">
        <w:rPr>
          <w:noProof/>
          <w:lang w:val="en-US"/>
        </w:rPr>
        <w:drawing>
          <wp:inline distT="0" distB="0" distL="0" distR="0" wp14:anchorId="445913C7" wp14:editId="3EE5BFBB">
            <wp:extent cx="3652520" cy="2293620"/>
            <wp:effectExtent l="0" t="0" r="508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2520" cy="2293620"/>
                    </a:xfrm>
                    <a:prstGeom prst="rect">
                      <a:avLst/>
                    </a:prstGeom>
                    <a:noFill/>
                    <a:ln>
                      <a:noFill/>
                    </a:ln>
                  </pic:spPr>
                </pic:pic>
              </a:graphicData>
            </a:graphic>
          </wp:inline>
        </w:drawing>
      </w:r>
    </w:p>
    <w:p w14:paraId="7407147F" w14:textId="5A006488" w:rsidR="00C32152" w:rsidRDefault="00C32152" w:rsidP="00553653">
      <w:pPr>
        <w:pStyle w:val="NumberedParagraph"/>
        <w:numPr>
          <w:ilvl w:val="0"/>
          <w:numId w:val="0"/>
        </w:numPr>
      </w:pPr>
      <w:r>
        <w:rPr>
          <w:noProof/>
          <w:lang w:val="en-US"/>
        </w:rPr>
        <w:drawing>
          <wp:inline distT="0" distB="0" distL="0" distR="0" wp14:anchorId="137C34B3" wp14:editId="0BD9B3BA">
            <wp:extent cx="5273040" cy="3274060"/>
            <wp:effectExtent l="0" t="0" r="0" b="0"/>
            <wp:docPr id="9" name="Picture 9" descr="Macintosh HD:Users:georginasmith:Desktop:Site 4-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eorginasmith:Desktop:Site 4-1.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040" cy="3274060"/>
                    </a:xfrm>
                    <a:prstGeom prst="rect">
                      <a:avLst/>
                    </a:prstGeom>
                    <a:noFill/>
                    <a:ln>
                      <a:noFill/>
                    </a:ln>
                  </pic:spPr>
                </pic:pic>
              </a:graphicData>
            </a:graphic>
          </wp:inline>
        </w:drawing>
      </w:r>
    </w:p>
    <w:p w14:paraId="79F38B4E" w14:textId="77777777" w:rsidR="00553653" w:rsidRDefault="00553653" w:rsidP="00553653">
      <w:pPr>
        <w:pStyle w:val="NumberedParagraph"/>
        <w:numPr>
          <w:ilvl w:val="0"/>
          <w:numId w:val="0"/>
        </w:numPr>
      </w:pPr>
      <w:r>
        <w:t>Below are comments received regarding the  site:</w:t>
      </w:r>
    </w:p>
    <w:p w14:paraId="0F3426C6" w14:textId="77777777" w:rsidR="00553653" w:rsidRDefault="00553653" w:rsidP="00553653">
      <w:pPr>
        <w:pStyle w:val="NumberedParagraph"/>
        <w:numPr>
          <w:ilvl w:val="0"/>
          <w:numId w:val="3"/>
        </w:numPr>
      </w:pPr>
      <w:r>
        <w:t>Would be concerned about development of this site if access was from A60.</w:t>
      </w:r>
    </w:p>
    <w:p w14:paraId="5EC04216" w14:textId="77777777" w:rsidR="00553653" w:rsidRDefault="00553653" w:rsidP="00553653">
      <w:pPr>
        <w:pStyle w:val="NumberedParagraph"/>
        <w:numPr>
          <w:ilvl w:val="0"/>
          <w:numId w:val="3"/>
        </w:numPr>
      </w:pPr>
      <w:r>
        <w:t>Some problem with car access and would prefer employment and residential use.</w:t>
      </w:r>
    </w:p>
    <w:p w14:paraId="10B41CC3" w14:textId="77777777" w:rsidR="00553653" w:rsidRDefault="00553653" w:rsidP="00553653">
      <w:pPr>
        <w:pStyle w:val="NumberedParagraph"/>
        <w:numPr>
          <w:ilvl w:val="0"/>
          <w:numId w:val="3"/>
        </w:numPr>
      </w:pPr>
      <w:r>
        <w:t>Access would be a problem here.</w:t>
      </w:r>
    </w:p>
    <w:p w14:paraId="5C1D8A39" w14:textId="1EFE8B88" w:rsidR="00C32152" w:rsidRDefault="00553653" w:rsidP="00C32152">
      <w:pPr>
        <w:pStyle w:val="NumberedParagraph"/>
        <w:numPr>
          <w:ilvl w:val="0"/>
          <w:numId w:val="3"/>
        </w:numPr>
      </w:pPr>
      <w:r>
        <w:t>Housing would be a good idea, would require some work on highways, such as provision of an island at the junction.</w:t>
      </w:r>
    </w:p>
    <w:p w14:paraId="6902EBDC" w14:textId="39D0910E" w:rsidR="00C32152" w:rsidRPr="00C32152" w:rsidRDefault="00C32152" w:rsidP="00C32152">
      <w:r>
        <w:t>Site 5; Land adjacent to Cuckney house, Cuckney</w:t>
      </w:r>
    </w:p>
    <w:p w14:paraId="381CF4D2" w14:textId="490999CA" w:rsidR="00C32152" w:rsidRDefault="00C32152" w:rsidP="00C32152">
      <w:pPr>
        <w:pStyle w:val="NumberedParagraph"/>
        <w:numPr>
          <w:ilvl w:val="0"/>
          <w:numId w:val="0"/>
        </w:numPr>
      </w:pPr>
      <w:r w:rsidRPr="00C32152">
        <w:rPr>
          <w:noProof/>
          <w:lang w:val="en-US"/>
        </w:rPr>
        <w:drawing>
          <wp:inline distT="0" distB="0" distL="0" distR="0" wp14:anchorId="6FBD1317" wp14:editId="6D23A568">
            <wp:extent cx="3423920" cy="2567940"/>
            <wp:effectExtent l="0" t="0" r="508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3920" cy="2567940"/>
                    </a:xfrm>
                    <a:prstGeom prst="rect">
                      <a:avLst/>
                    </a:prstGeom>
                    <a:noFill/>
                    <a:ln>
                      <a:noFill/>
                    </a:ln>
                  </pic:spPr>
                </pic:pic>
              </a:graphicData>
            </a:graphic>
          </wp:inline>
        </w:drawing>
      </w:r>
    </w:p>
    <w:p w14:paraId="11599F8E" w14:textId="08E067EE" w:rsidR="00294E81" w:rsidRDefault="00294E81" w:rsidP="00C32152">
      <w:pPr>
        <w:pStyle w:val="NumberedParagraph"/>
        <w:numPr>
          <w:ilvl w:val="0"/>
          <w:numId w:val="0"/>
        </w:numPr>
      </w:pPr>
      <w:r>
        <w:rPr>
          <w:noProof/>
          <w:lang w:val="en-US"/>
        </w:rPr>
        <w:drawing>
          <wp:inline distT="0" distB="0" distL="0" distR="0" wp14:anchorId="6BB80580" wp14:editId="4F8DAADB">
            <wp:extent cx="5273040" cy="3728720"/>
            <wp:effectExtent l="0" t="0" r="0" b="0"/>
            <wp:docPr id="4" name="Picture 4" descr="Macintosh HD:Users:georginasmith:Desktop:Site 5-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orginasmith:Desktop:Site 5-2.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040" cy="3728720"/>
                    </a:xfrm>
                    <a:prstGeom prst="rect">
                      <a:avLst/>
                    </a:prstGeom>
                    <a:noFill/>
                    <a:ln>
                      <a:noFill/>
                    </a:ln>
                  </pic:spPr>
                </pic:pic>
              </a:graphicData>
            </a:graphic>
          </wp:inline>
        </w:drawing>
      </w:r>
    </w:p>
    <w:p w14:paraId="48A07A07" w14:textId="77777777" w:rsidR="00C32152" w:rsidRDefault="00C32152" w:rsidP="00C32152">
      <w:pPr>
        <w:pStyle w:val="NumberedParagraph"/>
        <w:numPr>
          <w:ilvl w:val="0"/>
          <w:numId w:val="0"/>
        </w:numPr>
      </w:pPr>
      <w:r>
        <w:t>Below are comments received regarding the site:</w:t>
      </w:r>
    </w:p>
    <w:p w14:paraId="4F762C05" w14:textId="77777777" w:rsidR="00C32152" w:rsidRDefault="00C32152" w:rsidP="00C32152">
      <w:pPr>
        <w:pStyle w:val="NumberedParagraph"/>
        <w:numPr>
          <w:ilvl w:val="0"/>
          <w:numId w:val="4"/>
        </w:numPr>
      </w:pPr>
      <w:r>
        <w:t>Most suitable for employment, who would want to live directly on the A60? Access is very important issue to ensure risk of accidents is minimised.</w:t>
      </w:r>
    </w:p>
    <w:p w14:paraId="03838E9E" w14:textId="77777777" w:rsidR="00C32152" w:rsidRDefault="00C32152" w:rsidP="00C32152">
      <w:pPr>
        <w:pStyle w:val="NumberedParagraph"/>
        <w:numPr>
          <w:ilvl w:val="0"/>
          <w:numId w:val="4"/>
        </w:numPr>
      </w:pPr>
      <w:r>
        <w:t>Housing is a good idea if we can have traffic lights or roundabout at the junction.</w:t>
      </w:r>
    </w:p>
    <w:p w14:paraId="1AC0A736" w14:textId="3BE3AAA5" w:rsidR="00C32152" w:rsidRDefault="00C32152" w:rsidP="00C32152">
      <w:pPr>
        <w:pStyle w:val="Heading4"/>
      </w:pPr>
    </w:p>
    <w:p w14:paraId="628C8242" w14:textId="436DF80A" w:rsidR="00DF6F26" w:rsidRDefault="00DF6F26" w:rsidP="00DF6F26">
      <w:r>
        <w:t>Site 6: Former Allotments, Cuckney</w:t>
      </w:r>
    </w:p>
    <w:p w14:paraId="77813C82" w14:textId="03EC2D4B" w:rsidR="009F3DA7" w:rsidRPr="00DF6F26" w:rsidRDefault="009F3DA7" w:rsidP="00DF6F26">
      <w:r w:rsidRPr="009F3DA7">
        <w:rPr>
          <w:noProof/>
          <w:lang w:val="en-US"/>
        </w:rPr>
        <w:drawing>
          <wp:inline distT="0" distB="0" distL="0" distR="0" wp14:anchorId="69949DC8" wp14:editId="67E42F47">
            <wp:extent cx="3309620" cy="2482215"/>
            <wp:effectExtent l="0" t="0" r="0" b="6985"/>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9620" cy="2482215"/>
                    </a:xfrm>
                    <a:prstGeom prst="rect">
                      <a:avLst/>
                    </a:prstGeom>
                    <a:noFill/>
                    <a:ln>
                      <a:noFill/>
                    </a:ln>
                  </pic:spPr>
                </pic:pic>
              </a:graphicData>
            </a:graphic>
          </wp:inline>
        </w:drawing>
      </w:r>
    </w:p>
    <w:p w14:paraId="23FFDD2B" w14:textId="218BC35E" w:rsidR="00294E81" w:rsidRDefault="00294E81" w:rsidP="00C32152">
      <w:pPr>
        <w:pStyle w:val="NumberedParagraph"/>
        <w:numPr>
          <w:ilvl w:val="0"/>
          <w:numId w:val="0"/>
        </w:numPr>
      </w:pPr>
      <w:r>
        <w:rPr>
          <w:noProof/>
          <w:lang w:val="en-US"/>
        </w:rPr>
        <w:drawing>
          <wp:inline distT="0" distB="0" distL="0" distR="0" wp14:anchorId="5A562FCA" wp14:editId="0294CD11">
            <wp:extent cx="5273040" cy="3728720"/>
            <wp:effectExtent l="0" t="0" r="0" b="0"/>
            <wp:docPr id="20" name="Picture 20" descr="Macintosh HD:Users:georginasmith:Desktop:Site 6-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orginasmith:Desktop:Site 6-1.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3040" cy="3728720"/>
                    </a:xfrm>
                    <a:prstGeom prst="rect">
                      <a:avLst/>
                    </a:prstGeom>
                    <a:noFill/>
                    <a:ln>
                      <a:noFill/>
                    </a:ln>
                  </pic:spPr>
                </pic:pic>
              </a:graphicData>
            </a:graphic>
          </wp:inline>
        </w:drawing>
      </w:r>
    </w:p>
    <w:p w14:paraId="6BDB9316" w14:textId="77777777" w:rsidR="00C32152" w:rsidRDefault="00C32152" w:rsidP="00C32152">
      <w:pPr>
        <w:pStyle w:val="NumberedParagraph"/>
        <w:numPr>
          <w:ilvl w:val="0"/>
          <w:numId w:val="0"/>
        </w:numPr>
      </w:pPr>
      <w:r>
        <w:t>Below are comments received regarding the site:</w:t>
      </w:r>
    </w:p>
    <w:p w14:paraId="61A6B657" w14:textId="77777777" w:rsidR="00C32152" w:rsidRDefault="00C32152" w:rsidP="00C32152">
      <w:pPr>
        <w:pStyle w:val="NumberedParagraph"/>
        <w:numPr>
          <w:ilvl w:val="0"/>
          <w:numId w:val="5"/>
        </w:numPr>
      </w:pPr>
      <w:r>
        <w:t>A good idea to cater for the older age group on this site by building bungalows on it, as this is central to the village and near the bus stops.</w:t>
      </w:r>
    </w:p>
    <w:p w14:paraId="53AE117A" w14:textId="77777777" w:rsidR="00C32152" w:rsidRDefault="00C32152" w:rsidP="00C32152">
      <w:pPr>
        <w:pStyle w:val="NumberedParagraph"/>
        <w:numPr>
          <w:ilvl w:val="0"/>
          <w:numId w:val="5"/>
        </w:numPr>
      </w:pPr>
      <w:r>
        <w:t>Definitely need a school car park and more affordable housing provided for young families, to buy and not rent.</w:t>
      </w:r>
    </w:p>
    <w:p w14:paraId="09D2BDDA" w14:textId="77777777" w:rsidR="00294E81" w:rsidRDefault="00294E81" w:rsidP="00DF6F26"/>
    <w:p w14:paraId="46A235F6" w14:textId="77777777" w:rsidR="00DF6F26" w:rsidRDefault="00DF6F26" w:rsidP="00DF6F26">
      <w:r>
        <w:t>Site 7: Redundant Barn, Baker’s Lane, Cuckney</w:t>
      </w:r>
    </w:p>
    <w:p w14:paraId="37F69B7F" w14:textId="2C9A3711" w:rsidR="009F3DA7" w:rsidRDefault="009F3DA7" w:rsidP="00DF6F26">
      <w:r w:rsidRPr="009F3DA7">
        <w:rPr>
          <w:noProof/>
          <w:lang w:val="en-US"/>
        </w:rPr>
        <w:drawing>
          <wp:inline distT="0" distB="0" distL="0" distR="0" wp14:anchorId="5B2B8D75" wp14:editId="56A05874">
            <wp:extent cx="3430270" cy="2065020"/>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0693" cy="2065275"/>
                    </a:xfrm>
                    <a:prstGeom prst="rect">
                      <a:avLst/>
                    </a:prstGeom>
                    <a:noFill/>
                    <a:ln>
                      <a:noFill/>
                    </a:ln>
                  </pic:spPr>
                </pic:pic>
              </a:graphicData>
            </a:graphic>
          </wp:inline>
        </w:drawing>
      </w:r>
    </w:p>
    <w:p w14:paraId="557BD939" w14:textId="77777777" w:rsidR="00294E81" w:rsidRDefault="00294E81" w:rsidP="00DF6F26"/>
    <w:p w14:paraId="0B4930B5" w14:textId="55B68293" w:rsidR="00294E81" w:rsidRDefault="00294E81" w:rsidP="00DF6F26">
      <w:r>
        <w:rPr>
          <w:noProof/>
          <w:lang w:val="en-US"/>
        </w:rPr>
        <w:drawing>
          <wp:inline distT="0" distB="0" distL="0" distR="0" wp14:anchorId="7EE6D4B0" wp14:editId="29A5B8FD">
            <wp:extent cx="5273040" cy="3728720"/>
            <wp:effectExtent l="0" t="0" r="0" b="0"/>
            <wp:docPr id="23" name="Picture 23" descr="Macintosh HD:Users:georginasmith:Desktop:Site 7-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eorginasmith:Desktop:Site 7-1.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040" cy="3728720"/>
                    </a:xfrm>
                    <a:prstGeom prst="rect">
                      <a:avLst/>
                    </a:prstGeom>
                    <a:noFill/>
                    <a:ln>
                      <a:noFill/>
                    </a:ln>
                  </pic:spPr>
                </pic:pic>
              </a:graphicData>
            </a:graphic>
          </wp:inline>
        </w:drawing>
      </w:r>
    </w:p>
    <w:p w14:paraId="11DE50CB" w14:textId="77777777" w:rsidR="00294E81" w:rsidRDefault="00294E81" w:rsidP="00DF6F26"/>
    <w:p w14:paraId="4D521226" w14:textId="57FD05C5" w:rsidR="00DF6F26" w:rsidRDefault="00DF6F26" w:rsidP="00DF6F26">
      <w:r>
        <w:t>Below are comments received regarding the site:</w:t>
      </w:r>
    </w:p>
    <w:p w14:paraId="608F235B" w14:textId="77777777" w:rsidR="00DF6F26" w:rsidRDefault="00DF6F26" w:rsidP="00DF6F26">
      <w:pPr>
        <w:pStyle w:val="NumberedParagraph"/>
        <w:numPr>
          <w:ilvl w:val="0"/>
          <w:numId w:val="6"/>
        </w:numPr>
      </w:pPr>
      <w:r>
        <w:t>Would support residential, but with parking at the rear.</w:t>
      </w:r>
    </w:p>
    <w:p w14:paraId="28164B4B" w14:textId="77777777" w:rsidR="00DF6F26" w:rsidRDefault="00DF6F26" w:rsidP="00DF6F26">
      <w:pPr>
        <w:pStyle w:val="NumberedParagraph"/>
        <w:numPr>
          <w:ilvl w:val="0"/>
          <w:numId w:val="0"/>
        </w:numPr>
      </w:pPr>
    </w:p>
    <w:p w14:paraId="20D331E8" w14:textId="1B712570" w:rsidR="00DF6F26" w:rsidRDefault="00C32152" w:rsidP="00DF6F26">
      <w:pPr>
        <w:pStyle w:val="NumberedParagraph"/>
        <w:numPr>
          <w:ilvl w:val="0"/>
          <w:numId w:val="5"/>
        </w:numPr>
      </w:pPr>
      <w:r>
        <w:t>Would possibly support residential here, but would need a car park for the school provided as part of any development, too much traffic already.</w:t>
      </w:r>
    </w:p>
    <w:p w14:paraId="55BC11E0" w14:textId="77777777" w:rsidR="00294E81" w:rsidRDefault="00294E81" w:rsidP="00DF6F26"/>
    <w:p w14:paraId="4804DAF7" w14:textId="7D510CCB" w:rsidR="00DF6F26" w:rsidRDefault="00DF6F26" w:rsidP="00DF6F26">
      <w:r>
        <w:t>Site 8: Land to rear of Riverside Close, Cuckney.</w:t>
      </w:r>
    </w:p>
    <w:p w14:paraId="63E5E9E2" w14:textId="6B6A97F9" w:rsidR="0040163D" w:rsidRPr="00DF6F26" w:rsidRDefault="0040163D" w:rsidP="00DF6F26">
      <w:r w:rsidRPr="0040163D">
        <w:rPr>
          <w:noProof/>
          <w:lang w:val="en-US"/>
        </w:rPr>
        <w:drawing>
          <wp:inline distT="0" distB="0" distL="0" distR="0" wp14:anchorId="2DDBA63F" wp14:editId="37830239">
            <wp:extent cx="3962400" cy="252222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0" cy="2522220"/>
                    </a:xfrm>
                    <a:prstGeom prst="rect">
                      <a:avLst/>
                    </a:prstGeom>
                    <a:noFill/>
                    <a:ln>
                      <a:noFill/>
                    </a:ln>
                  </pic:spPr>
                </pic:pic>
              </a:graphicData>
            </a:graphic>
          </wp:inline>
        </w:drawing>
      </w:r>
    </w:p>
    <w:p w14:paraId="37F90A77" w14:textId="47CF4FB3" w:rsidR="00294E81" w:rsidRDefault="00294E81" w:rsidP="00DF6F26">
      <w:pPr>
        <w:pStyle w:val="NumberedParagraph"/>
        <w:numPr>
          <w:ilvl w:val="0"/>
          <w:numId w:val="0"/>
        </w:numPr>
      </w:pPr>
      <w:r>
        <w:rPr>
          <w:noProof/>
          <w:lang w:val="en-US"/>
        </w:rPr>
        <w:drawing>
          <wp:inline distT="0" distB="0" distL="0" distR="0" wp14:anchorId="48B80A19" wp14:editId="64E888A7">
            <wp:extent cx="5273040" cy="3728720"/>
            <wp:effectExtent l="0" t="0" r="0" b="0"/>
            <wp:docPr id="24" name="Picture 24" descr="Macintosh HD:Users:georginasmith:Desktop:Site 8-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eorginasmith:Desktop:Site 8-1.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040" cy="3728720"/>
                    </a:xfrm>
                    <a:prstGeom prst="rect">
                      <a:avLst/>
                    </a:prstGeom>
                    <a:noFill/>
                    <a:ln>
                      <a:noFill/>
                    </a:ln>
                  </pic:spPr>
                </pic:pic>
              </a:graphicData>
            </a:graphic>
          </wp:inline>
        </w:drawing>
      </w:r>
    </w:p>
    <w:p w14:paraId="69C03703" w14:textId="77777777" w:rsidR="00DF6F26" w:rsidRDefault="00DF6F26" w:rsidP="00DF6F26">
      <w:pPr>
        <w:pStyle w:val="NumberedParagraph"/>
        <w:numPr>
          <w:ilvl w:val="0"/>
          <w:numId w:val="0"/>
        </w:numPr>
      </w:pPr>
      <w:r>
        <w:t xml:space="preserve">Below are comments received regarding the site: </w:t>
      </w:r>
    </w:p>
    <w:p w14:paraId="0E0B5160" w14:textId="77777777" w:rsidR="00DF6F26" w:rsidRDefault="00DF6F26" w:rsidP="00DF6F26">
      <w:pPr>
        <w:pStyle w:val="NumberedParagraph"/>
        <w:numPr>
          <w:ilvl w:val="0"/>
          <w:numId w:val="6"/>
        </w:numPr>
      </w:pPr>
      <w:r>
        <w:t>Residential would be suitable but it is important it relates well to Riverside Close.</w:t>
      </w:r>
    </w:p>
    <w:p w14:paraId="710D0C21" w14:textId="3D1C863C" w:rsidR="00DF6F26" w:rsidRDefault="00DF6F26" w:rsidP="00DF6F26">
      <w:pPr>
        <w:pStyle w:val="NumberedParagraph"/>
        <w:numPr>
          <w:ilvl w:val="0"/>
          <w:numId w:val="6"/>
        </w:numPr>
      </w:pPr>
      <w:r>
        <w:t>Development of this site will create a small estate within the village, in addition to proposed development of the allotments which could also be considered as additional development beyond the 14 year plan period would destroy the character of this side of the village.</w:t>
      </w:r>
    </w:p>
    <w:p w14:paraId="3645B963" w14:textId="77777777" w:rsidR="00DF6F26" w:rsidRDefault="00DF6F26" w:rsidP="00DF6F26">
      <w:r>
        <w:t>Site 9: Cuckney House.</w:t>
      </w:r>
    </w:p>
    <w:p w14:paraId="294487B8" w14:textId="16C07A03" w:rsidR="0040163D" w:rsidRDefault="0040163D" w:rsidP="00DF6F26">
      <w:r w:rsidRPr="0040163D">
        <w:rPr>
          <w:noProof/>
          <w:lang w:val="en-US"/>
        </w:rPr>
        <w:drawing>
          <wp:inline distT="0" distB="0" distL="0" distR="0" wp14:anchorId="5546C9FB" wp14:editId="45A349AE">
            <wp:extent cx="3962400" cy="2407920"/>
            <wp:effectExtent l="0" t="0" r="0" b="508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2400" cy="2407920"/>
                    </a:xfrm>
                    <a:prstGeom prst="rect">
                      <a:avLst/>
                    </a:prstGeom>
                    <a:noFill/>
                    <a:ln>
                      <a:noFill/>
                    </a:ln>
                  </pic:spPr>
                </pic:pic>
              </a:graphicData>
            </a:graphic>
          </wp:inline>
        </w:drawing>
      </w:r>
    </w:p>
    <w:p w14:paraId="244E7220" w14:textId="07E9A1D6" w:rsidR="00294E81" w:rsidRDefault="00294E81" w:rsidP="00DF6F26">
      <w:r>
        <w:rPr>
          <w:noProof/>
          <w:lang w:val="en-US"/>
        </w:rPr>
        <w:drawing>
          <wp:inline distT="0" distB="0" distL="0" distR="0" wp14:anchorId="74D2EE34" wp14:editId="78B9B88B">
            <wp:extent cx="5273040" cy="3728720"/>
            <wp:effectExtent l="0" t="0" r="0" b="0"/>
            <wp:docPr id="25" name="Picture 25" descr="Macintosh HD:Users:georginasmith:Desktop:Site 9-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eorginasmith:Desktop:Site 9-1.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3040" cy="3728720"/>
                    </a:xfrm>
                    <a:prstGeom prst="rect">
                      <a:avLst/>
                    </a:prstGeom>
                    <a:noFill/>
                    <a:ln>
                      <a:noFill/>
                    </a:ln>
                  </pic:spPr>
                </pic:pic>
              </a:graphicData>
            </a:graphic>
          </wp:inline>
        </w:drawing>
      </w:r>
    </w:p>
    <w:p w14:paraId="707D0E43" w14:textId="77777777" w:rsidR="00294E81" w:rsidRDefault="00294E81" w:rsidP="00DF6F26"/>
    <w:p w14:paraId="310588E9" w14:textId="7BC1FBE0" w:rsidR="00DF6F26" w:rsidRPr="00DF6F26" w:rsidRDefault="00DF6F26" w:rsidP="00DF6F26">
      <w:r>
        <w:t>No specific comments received regarding this site.</w:t>
      </w:r>
    </w:p>
    <w:p w14:paraId="28F2539A" w14:textId="77777777" w:rsidR="00294E81" w:rsidRDefault="00294E81" w:rsidP="00DF6F26">
      <w:pPr>
        <w:rPr>
          <w:b/>
          <w:u w:val="single"/>
        </w:rPr>
      </w:pPr>
    </w:p>
    <w:p w14:paraId="737E1202" w14:textId="77777777" w:rsidR="00294E81" w:rsidRDefault="00294E81" w:rsidP="00DF6F26">
      <w:pPr>
        <w:rPr>
          <w:b/>
          <w:u w:val="single"/>
        </w:rPr>
      </w:pPr>
    </w:p>
    <w:p w14:paraId="4685D97A" w14:textId="77777777" w:rsidR="00294E81" w:rsidRDefault="00294E81" w:rsidP="00DF6F26">
      <w:pPr>
        <w:rPr>
          <w:b/>
          <w:u w:val="single"/>
        </w:rPr>
      </w:pPr>
    </w:p>
    <w:p w14:paraId="17F4F5D0" w14:textId="77777777" w:rsidR="00294E81" w:rsidRDefault="00294E81" w:rsidP="00DF6F26">
      <w:pPr>
        <w:rPr>
          <w:b/>
          <w:u w:val="single"/>
        </w:rPr>
      </w:pPr>
    </w:p>
    <w:p w14:paraId="1F7A31DC" w14:textId="2DD77AB9" w:rsidR="00DF6F26" w:rsidRPr="00DF6F26" w:rsidRDefault="00DF6F26" w:rsidP="00DF6F26">
      <w:pPr>
        <w:rPr>
          <w:b/>
          <w:u w:val="single"/>
        </w:rPr>
      </w:pPr>
      <w:r w:rsidRPr="00DF6F26">
        <w:rPr>
          <w:b/>
          <w:u w:val="single"/>
        </w:rPr>
        <w:t>Norton Sites</w:t>
      </w:r>
    </w:p>
    <w:p w14:paraId="5BE8B869" w14:textId="7437AEBC" w:rsidR="00DF6F26" w:rsidRDefault="00DF6F26" w:rsidP="00DF6F26">
      <w:r>
        <w:t>Site 10: Lady Margaret Crescent, Norton.</w:t>
      </w:r>
    </w:p>
    <w:p w14:paraId="46525BD9" w14:textId="0DA0A8D0" w:rsidR="0040163D" w:rsidRPr="00DF6F26" w:rsidRDefault="0040163D" w:rsidP="00DF6F26">
      <w:r w:rsidRPr="0040163D">
        <w:rPr>
          <w:noProof/>
          <w:lang w:val="en-US"/>
        </w:rPr>
        <w:drawing>
          <wp:inline distT="0" distB="0" distL="0" distR="0" wp14:anchorId="5238177B" wp14:editId="167B73C1">
            <wp:extent cx="3538220" cy="2425700"/>
            <wp:effectExtent l="0" t="0" r="0" b="1270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8220" cy="2425700"/>
                    </a:xfrm>
                    <a:prstGeom prst="rect">
                      <a:avLst/>
                    </a:prstGeom>
                    <a:noFill/>
                    <a:ln>
                      <a:noFill/>
                    </a:ln>
                  </pic:spPr>
                </pic:pic>
              </a:graphicData>
            </a:graphic>
          </wp:inline>
        </w:drawing>
      </w:r>
    </w:p>
    <w:p w14:paraId="191471AE" w14:textId="2C169488" w:rsidR="00294E81" w:rsidRDefault="00294E81" w:rsidP="00DF6F26">
      <w:pPr>
        <w:pStyle w:val="NumberedParagraph"/>
        <w:numPr>
          <w:ilvl w:val="0"/>
          <w:numId w:val="0"/>
        </w:numPr>
      </w:pPr>
      <w:r>
        <w:rPr>
          <w:noProof/>
          <w:lang w:val="en-US"/>
        </w:rPr>
        <w:drawing>
          <wp:inline distT="0" distB="0" distL="0" distR="0" wp14:anchorId="54F4CC40" wp14:editId="73A56B69">
            <wp:extent cx="5273040" cy="3728720"/>
            <wp:effectExtent l="0" t="0" r="0" b="0"/>
            <wp:docPr id="26" name="Picture 26" descr="Macintosh HD:Users:georginasmith:Desktop:Site 1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eorginasmith:Desktop:Site 10-1.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3040" cy="3728720"/>
                    </a:xfrm>
                    <a:prstGeom prst="rect">
                      <a:avLst/>
                    </a:prstGeom>
                    <a:noFill/>
                    <a:ln>
                      <a:noFill/>
                    </a:ln>
                  </pic:spPr>
                </pic:pic>
              </a:graphicData>
            </a:graphic>
          </wp:inline>
        </w:drawing>
      </w:r>
    </w:p>
    <w:p w14:paraId="1A35268B" w14:textId="77777777" w:rsidR="00DF6F26" w:rsidRDefault="00DF6F26" w:rsidP="00DF6F26">
      <w:pPr>
        <w:pStyle w:val="NumberedParagraph"/>
        <w:numPr>
          <w:ilvl w:val="0"/>
          <w:numId w:val="0"/>
        </w:numPr>
      </w:pPr>
      <w:r>
        <w:t>Below are comments received regarding the site:</w:t>
      </w:r>
    </w:p>
    <w:p w14:paraId="393ED571" w14:textId="3394A1D4" w:rsidR="00DF6F26" w:rsidRDefault="00DF6F26" w:rsidP="00DF6F26">
      <w:pPr>
        <w:pStyle w:val="NumberedParagraph"/>
        <w:numPr>
          <w:ilvl w:val="0"/>
          <w:numId w:val="7"/>
        </w:numPr>
      </w:pPr>
      <w:r>
        <w:t>Would support 2-4 bungalows being developed on the site</w:t>
      </w:r>
    </w:p>
    <w:p w14:paraId="794CE2C5" w14:textId="77777777" w:rsidR="00294E81" w:rsidRDefault="00294E81" w:rsidP="00DF6F26"/>
    <w:p w14:paraId="15A496B5" w14:textId="77777777" w:rsidR="00294E81" w:rsidRDefault="00294E81" w:rsidP="00DF6F26"/>
    <w:p w14:paraId="66364A09" w14:textId="77777777" w:rsidR="00294E81" w:rsidRDefault="00294E81" w:rsidP="00DF6F26"/>
    <w:p w14:paraId="33B636FA" w14:textId="5CA64D4D" w:rsidR="00DF6F26" w:rsidRDefault="00DF6F26" w:rsidP="00DF6F26">
      <w:r>
        <w:t>Site 11: Main Street, Norton</w:t>
      </w:r>
    </w:p>
    <w:p w14:paraId="040B493D" w14:textId="7D00DC86" w:rsidR="0040163D" w:rsidRPr="00DF6F26" w:rsidRDefault="0040163D" w:rsidP="00DF6F26">
      <w:r w:rsidRPr="0040163D">
        <w:rPr>
          <w:noProof/>
          <w:lang w:val="en-US"/>
        </w:rPr>
        <w:drawing>
          <wp:inline distT="0" distB="0" distL="0" distR="0" wp14:anchorId="15939022" wp14:editId="3FB5D64A">
            <wp:extent cx="3931920" cy="2407920"/>
            <wp:effectExtent l="0" t="0" r="5080" b="508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1920" cy="2407920"/>
                    </a:xfrm>
                    <a:prstGeom prst="rect">
                      <a:avLst/>
                    </a:prstGeom>
                    <a:noFill/>
                    <a:ln>
                      <a:noFill/>
                    </a:ln>
                  </pic:spPr>
                </pic:pic>
              </a:graphicData>
            </a:graphic>
          </wp:inline>
        </w:drawing>
      </w:r>
    </w:p>
    <w:p w14:paraId="3DEA9971" w14:textId="32646626" w:rsidR="00294E81" w:rsidRDefault="00294E81" w:rsidP="00DF6F26">
      <w:pPr>
        <w:pStyle w:val="NumberedParagraph"/>
        <w:numPr>
          <w:ilvl w:val="0"/>
          <w:numId w:val="0"/>
        </w:numPr>
      </w:pPr>
      <w:r>
        <w:rPr>
          <w:noProof/>
          <w:lang w:val="en-US"/>
        </w:rPr>
        <w:drawing>
          <wp:inline distT="0" distB="0" distL="0" distR="0" wp14:anchorId="58FFD82E" wp14:editId="48B71318">
            <wp:extent cx="5273040" cy="3728720"/>
            <wp:effectExtent l="0" t="0" r="0" b="0"/>
            <wp:docPr id="27" name="Picture 27" descr="Macintosh HD:Users:georginasmith:Desktop:Site 1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eorginasmith:Desktop:Site 11-1.pd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3040" cy="3728720"/>
                    </a:xfrm>
                    <a:prstGeom prst="rect">
                      <a:avLst/>
                    </a:prstGeom>
                    <a:noFill/>
                    <a:ln>
                      <a:noFill/>
                    </a:ln>
                  </pic:spPr>
                </pic:pic>
              </a:graphicData>
            </a:graphic>
          </wp:inline>
        </w:drawing>
      </w:r>
    </w:p>
    <w:p w14:paraId="3A8F1AC1" w14:textId="77777777" w:rsidR="00DF6F26" w:rsidRDefault="00DF6F26" w:rsidP="00DF6F26">
      <w:pPr>
        <w:pStyle w:val="NumberedParagraph"/>
        <w:numPr>
          <w:ilvl w:val="0"/>
          <w:numId w:val="0"/>
        </w:numPr>
      </w:pPr>
      <w:r>
        <w:t>Below are comments received regarding the site:</w:t>
      </w:r>
    </w:p>
    <w:p w14:paraId="1F023BA0" w14:textId="77777777" w:rsidR="00DF6F26" w:rsidRDefault="00DF6F26" w:rsidP="00DF6F26">
      <w:pPr>
        <w:pStyle w:val="ListParagraph"/>
        <w:numPr>
          <w:ilvl w:val="0"/>
          <w:numId w:val="7"/>
        </w:numPr>
        <w:tabs>
          <w:tab w:val="left" w:pos="1236"/>
        </w:tabs>
      </w:pPr>
      <w:r>
        <w:t>Would support 2-4 bungalows on the site, as well as workshops in farm buildings.</w:t>
      </w:r>
    </w:p>
    <w:p w14:paraId="634FFE2E" w14:textId="77777777" w:rsidR="008E1E10" w:rsidRDefault="008E1E10" w:rsidP="009F3DA7">
      <w:pPr>
        <w:tabs>
          <w:tab w:val="left" w:pos="1236"/>
        </w:tabs>
        <w:rPr>
          <w:b/>
          <w:u w:val="single"/>
        </w:rPr>
      </w:pPr>
    </w:p>
    <w:p w14:paraId="0ED70BAC" w14:textId="77777777" w:rsidR="008E1E10" w:rsidRDefault="008E1E10" w:rsidP="009F3DA7">
      <w:pPr>
        <w:tabs>
          <w:tab w:val="left" w:pos="1236"/>
        </w:tabs>
        <w:rPr>
          <w:b/>
          <w:u w:val="single"/>
        </w:rPr>
      </w:pPr>
    </w:p>
    <w:p w14:paraId="6AE77A9B" w14:textId="77777777" w:rsidR="008E1E10" w:rsidRDefault="008E1E10" w:rsidP="009F3DA7">
      <w:pPr>
        <w:tabs>
          <w:tab w:val="left" w:pos="1236"/>
        </w:tabs>
        <w:rPr>
          <w:b/>
          <w:u w:val="single"/>
        </w:rPr>
      </w:pPr>
    </w:p>
    <w:p w14:paraId="4D578432" w14:textId="77777777" w:rsidR="008E1E10" w:rsidRDefault="008E1E10" w:rsidP="009F3DA7">
      <w:pPr>
        <w:tabs>
          <w:tab w:val="left" w:pos="1236"/>
        </w:tabs>
        <w:rPr>
          <w:b/>
          <w:u w:val="single"/>
        </w:rPr>
      </w:pPr>
    </w:p>
    <w:p w14:paraId="31DEC0B2" w14:textId="4CDD38B2" w:rsidR="00FB640F" w:rsidRDefault="00FB640F" w:rsidP="009F3DA7">
      <w:pPr>
        <w:tabs>
          <w:tab w:val="left" w:pos="1236"/>
        </w:tabs>
      </w:pPr>
      <w:r>
        <w:rPr>
          <w:b/>
          <w:u w:val="single"/>
        </w:rPr>
        <w:t>Out of Settlement Sites</w:t>
      </w:r>
    </w:p>
    <w:p w14:paraId="75CEA255" w14:textId="28C787E2" w:rsidR="00FB640F" w:rsidRDefault="009F3DA7" w:rsidP="009F3DA7">
      <w:pPr>
        <w:tabs>
          <w:tab w:val="left" w:pos="1236"/>
        </w:tabs>
      </w:pPr>
      <w:r>
        <w:t>Site 12: Hazel Gap Farm, Norton</w:t>
      </w:r>
    </w:p>
    <w:p w14:paraId="5C0A8F19" w14:textId="0B73EE42" w:rsidR="0040163D" w:rsidRPr="00FB640F" w:rsidRDefault="0040163D" w:rsidP="009F3DA7">
      <w:pPr>
        <w:tabs>
          <w:tab w:val="left" w:pos="1236"/>
        </w:tabs>
        <w:rPr>
          <w:rFonts w:asciiTheme="majorHAnsi" w:eastAsiaTheme="majorEastAsia" w:hAnsiTheme="majorHAnsi" w:cstheme="majorBidi"/>
          <w:b/>
          <w:bCs/>
          <w:i/>
          <w:iCs/>
          <w:color w:val="9BBB59" w:themeColor="accent3"/>
        </w:rPr>
      </w:pPr>
      <w:r w:rsidRPr="0040163D">
        <w:rPr>
          <w:rFonts w:asciiTheme="majorHAnsi" w:eastAsiaTheme="majorEastAsia" w:hAnsiTheme="majorHAnsi" w:cstheme="majorBidi"/>
          <w:b/>
          <w:bCs/>
          <w:i/>
          <w:iCs/>
          <w:noProof/>
          <w:color w:val="9BBB59" w:themeColor="accent3"/>
          <w:lang w:val="en-US"/>
        </w:rPr>
        <w:drawing>
          <wp:inline distT="0" distB="0" distL="0" distR="0" wp14:anchorId="3C929E95" wp14:editId="670C5575">
            <wp:extent cx="3881120" cy="2400300"/>
            <wp:effectExtent l="0" t="0" r="5080" b="1270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1120" cy="2400300"/>
                    </a:xfrm>
                    <a:prstGeom prst="rect">
                      <a:avLst/>
                    </a:prstGeom>
                    <a:noFill/>
                    <a:ln>
                      <a:noFill/>
                    </a:ln>
                  </pic:spPr>
                </pic:pic>
              </a:graphicData>
            </a:graphic>
          </wp:inline>
        </w:drawing>
      </w:r>
    </w:p>
    <w:p w14:paraId="5F374B6F" w14:textId="1B98B9FE" w:rsidR="00294E81" w:rsidRDefault="00294E81" w:rsidP="00FB640F">
      <w:pPr>
        <w:jc w:val="both"/>
        <w:rPr>
          <w:szCs w:val="24"/>
        </w:rPr>
      </w:pPr>
      <w:r>
        <w:rPr>
          <w:noProof/>
          <w:szCs w:val="24"/>
          <w:lang w:val="en-US"/>
        </w:rPr>
        <w:drawing>
          <wp:inline distT="0" distB="0" distL="0" distR="0" wp14:anchorId="614D1128" wp14:editId="496750EF">
            <wp:extent cx="5273040" cy="3728720"/>
            <wp:effectExtent l="0" t="0" r="0" b="0"/>
            <wp:docPr id="28" name="Picture 28" descr="Macintosh HD:Users:georginasmith:Desktop:Site 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eorginasmith:Desktop:Site 12.pd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3040" cy="3728720"/>
                    </a:xfrm>
                    <a:prstGeom prst="rect">
                      <a:avLst/>
                    </a:prstGeom>
                    <a:noFill/>
                    <a:ln>
                      <a:noFill/>
                    </a:ln>
                  </pic:spPr>
                </pic:pic>
              </a:graphicData>
            </a:graphic>
          </wp:inline>
        </w:drawing>
      </w:r>
    </w:p>
    <w:p w14:paraId="5ACAD1C8" w14:textId="77777777" w:rsidR="00FB640F" w:rsidRDefault="00FB640F" w:rsidP="00FB640F">
      <w:pPr>
        <w:jc w:val="both"/>
        <w:rPr>
          <w:szCs w:val="24"/>
        </w:rPr>
      </w:pPr>
      <w:r w:rsidRPr="002D4E5A">
        <w:rPr>
          <w:szCs w:val="24"/>
        </w:rPr>
        <w:t>No specific comments received regarding this site.</w:t>
      </w:r>
    </w:p>
    <w:p w14:paraId="31773D9E" w14:textId="77777777" w:rsidR="008E1E10" w:rsidRDefault="008E1E10" w:rsidP="009F3DA7">
      <w:pPr>
        <w:jc w:val="both"/>
        <w:rPr>
          <w:szCs w:val="24"/>
        </w:rPr>
      </w:pPr>
    </w:p>
    <w:p w14:paraId="4683ACDE" w14:textId="77777777" w:rsidR="008E1E10" w:rsidRDefault="008E1E10" w:rsidP="009F3DA7">
      <w:pPr>
        <w:jc w:val="both"/>
        <w:rPr>
          <w:szCs w:val="24"/>
        </w:rPr>
      </w:pPr>
    </w:p>
    <w:p w14:paraId="448B8BA7" w14:textId="77777777" w:rsidR="008E1E10" w:rsidRDefault="008E1E10" w:rsidP="009F3DA7">
      <w:pPr>
        <w:jc w:val="both"/>
        <w:rPr>
          <w:szCs w:val="24"/>
        </w:rPr>
      </w:pPr>
    </w:p>
    <w:p w14:paraId="387958B0" w14:textId="77777777" w:rsidR="008E1E10" w:rsidRDefault="008E1E10" w:rsidP="009F3DA7">
      <w:pPr>
        <w:jc w:val="both"/>
        <w:rPr>
          <w:szCs w:val="24"/>
        </w:rPr>
      </w:pPr>
    </w:p>
    <w:p w14:paraId="625F9C35" w14:textId="1ABE7221" w:rsidR="009F3DA7" w:rsidRDefault="009F3DA7" w:rsidP="009F3DA7">
      <w:pPr>
        <w:jc w:val="both"/>
        <w:rPr>
          <w:szCs w:val="24"/>
        </w:rPr>
      </w:pPr>
      <w:r>
        <w:rPr>
          <w:szCs w:val="24"/>
        </w:rPr>
        <w:t>Site 13:</w:t>
      </w:r>
      <w:r w:rsidRPr="009F3DA7">
        <w:rPr>
          <w:szCs w:val="24"/>
        </w:rPr>
        <w:t xml:space="preserve"> </w:t>
      </w:r>
      <w:r w:rsidR="0040163D">
        <w:rPr>
          <w:szCs w:val="24"/>
        </w:rPr>
        <w:t>Hatfield Plantation, Budby Road.</w:t>
      </w:r>
    </w:p>
    <w:p w14:paraId="4137A1E6" w14:textId="74D390E7" w:rsidR="0040163D" w:rsidRDefault="0040163D" w:rsidP="009F3DA7">
      <w:pPr>
        <w:jc w:val="both"/>
        <w:rPr>
          <w:szCs w:val="24"/>
        </w:rPr>
      </w:pPr>
      <w:r w:rsidRPr="0040163D">
        <w:rPr>
          <w:noProof/>
          <w:szCs w:val="24"/>
          <w:lang w:val="en-US"/>
        </w:rPr>
        <w:drawing>
          <wp:inline distT="0" distB="0" distL="0" distR="0" wp14:anchorId="45BCAF2C" wp14:editId="666CDF18">
            <wp:extent cx="3766820" cy="2171700"/>
            <wp:effectExtent l="0" t="0" r="0" b="1270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6820" cy="2171700"/>
                    </a:xfrm>
                    <a:prstGeom prst="rect">
                      <a:avLst/>
                    </a:prstGeom>
                    <a:noFill/>
                    <a:ln>
                      <a:noFill/>
                    </a:ln>
                  </pic:spPr>
                </pic:pic>
              </a:graphicData>
            </a:graphic>
          </wp:inline>
        </w:drawing>
      </w:r>
    </w:p>
    <w:p w14:paraId="602687E1" w14:textId="3186C3D3" w:rsidR="0040163D" w:rsidRDefault="00294E81" w:rsidP="009F3DA7">
      <w:pPr>
        <w:jc w:val="both"/>
        <w:rPr>
          <w:szCs w:val="24"/>
        </w:rPr>
      </w:pPr>
      <w:r>
        <w:rPr>
          <w:noProof/>
          <w:szCs w:val="24"/>
          <w:lang w:val="en-US"/>
        </w:rPr>
        <w:drawing>
          <wp:inline distT="0" distB="0" distL="0" distR="0" wp14:anchorId="02450B80" wp14:editId="55A4E234">
            <wp:extent cx="5273040" cy="3728720"/>
            <wp:effectExtent l="0" t="0" r="0" b="0"/>
            <wp:docPr id="29" name="Picture 29" descr="Macintosh HD:Users:georginasmith:Desktop:Site 13-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eorginasmith:Desktop:Site 13-4.pd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3040" cy="3728720"/>
                    </a:xfrm>
                    <a:prstGeom prst="rect">
                      <a:avLst/>
                    </a:prstGeom>
                    <a:noFill/>
                    <a:ln>
                      <a:noFill/>
                    </a:ln>
                  </pic:spPr>
                </pic:pic>
              </a:graphicData>
            </a:graphic>
          </wp:inline>
        </w:drawing>
      </w:r>
    </w:p>
    <w:p w14:paraId="79B7873D" w14:textId="77777777" w:rsidR="00294E81" w:rsidRDefault="00294E81" w:rsidP="009F3DA7">
      <w:pPr>
        <w:jc w:val="both"/>
        <w:rPr>
          <w:szCs w:val="24"/>
        </w:rPr>
      </w:pPr>
    </w:p>
    <w:p w14:paraId="3A6042C4" w14:textId="08F89B70" w:rsidR="009F3DA7" w:rsidRDefault="009F3DA7" w:rsidP="009F3DA7">
      <w:pPr>
        <w:jc w:val="both"/>
        <w:rPr>
          <w:szCs w:val="24"/>
        </w:rPr>
      </w:pPr>
      <w:r w:rsidRPr="002D4E5A">
        <w:rPr>
          <w:szCs w:val="24"/>
        </w:rPr>
        <w:t>No specific comments received regarding this site.</w:t>
      </w:r>
    </w:p>
    <w:p w14:paraId="224C3BAB" w14:textId="77777777" w:rsidR="008E1E10" w:rsidRDefault="008E1E10" w:rsidP="009F3DA7">
      <w:pPr>
        <w:jc w:val="both"/>
        <w:rPr>
          <w:b/>
          <w:szCs w:val="24"/>
          <w:u w:val="single"/>
        </w:rPr>
      </w:pPr>
    </w:p>
    <w:p w14:paraId="6199DFE4" w14:textId="77777777" w:rsidR="008E1E10" w:rsidRDefault="008E1E10" w:rsidP="009F3DA7">
      <w:pPr>
        <w:jc w:val="both"/>
        <w:rPr>
          <w:b/>
          <w:szCs w:val="24"/>
          <w:u w:val="single"/>
        </w:rPr>
      </w:pPr>
    </w:p>
    <w:p w14:paraId="672F26AF" w14:textId="77777777" w:rsidR="008E1E10" w:rsidRDefault="008E1E10" w:rsidP="009F3DA7">
      <w:pPr>
        <w:jc w:val="both"/>
        <w:rPr>
          <w:b/>
          <w:szCs w:val="24"/>
          <w:u w:val="single"/>
        </w:rPr>
      </w:pPr>
    </w:p>
    <w:p w14:paraId="16EC0741" w14:textId="77777777" w:rsidR="008E1E10" w:rsidRDefault="008E1E10" w:rsidP="009F3DA7">
      <w:pPr>
        <w:jc w:val="both"/>
        <w:rPr>
          <w:b/>
          <w:szCs w:val="24"/>
          <w:u w:val="single"/>
        </w:rPr>
      </w:pPr>
    </w:p>
    <w:p w14:paraId="77DF0FDE" w14:textId="77777777" w:rsidR="008E1E10" w:rsidRDefault="008E1E10" w:rsidP="009F3DA7">
      <w:pPr>
        <w:jc w:val="both"/>
        <w:rPr>
          <w:b/>
          <w:szCs w:val="24"/>
          <w:u w:val="single"/>
        </w:rPr>
      </w:pPr>
    </w:p>
    <w:p w14:paraId="446FC6AB" w14:textId="0F2563B1" w:rsidR="009F3DA7" w:rsidRDefault="009F3DA7" w:rsidP="009F3DA7">
      <w:pPr>
        <w:jc w:val="both"/>
        <w:rPr>
          <w:b/>
          <w:szCs w:val="24"/>
          <w:u w:val="single"/>
        </w:rPr>
      </w:pPr>
      <w:r>
        <w:rPr>
          <w:b/>
          <w:szCs w:val="24"/>
          <w:u w:val="single"/>
        </w:rPr>
        <w:t>Holbeck Woodhouse Sites</w:t>
      </w:r>
    </w:p>
    <w:p w14:paraId="5E40F835" w14:textId="77777777" w:rsidR="0040163D" w:rsidRDefault="0040163D" w:rsidP="009F3DA7">
      <w:pPr>
        <w:jc w:val="both"/>
        <w:rPr>
          <w:szCs w:val="24"/>
        </w:rPr>
      </w:pPr>
    </w:p>
    <w:p w14:paraId="2E214677" w14:textId="4D991DF8" w:rsidR="009F3DA7" w:rsidRDefault="009F3DA7" w:rsidP="009F3DA7">
      <w:r>
        <w:t>Site14: Former Warreners Barns, Holbeck Lane, Holbeck</w:t>
      </w:r>
    </w:p>
    <w:p w14:paraId="7D7EF1A0" w14:textId="7A67AADE" w:rsidR="0040163D" w:rsidRDefault="0040163D" w:rsidP="009F3DA7">
      <w:r w:rsidRPr="0040163D">
        <w:rPr>
          <w:noProof/>
          <w:lang w:val="en-US"/>
        </w:rPr>
        <w:drawing>
          <wp:inline distT="0" distB="0" distL="0" distR="0" wp14:anchorId="572D92E0" wp14:editId="49A082E1">
            <wp:extent cx="3766820" cy="2628900"/>
            <wp:effectExtent l="0" t="0" r="0" b="1270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66820" cy="2628900"/>
                    </a:xfrm>
                    <a:prstGeom prst="rect">
                      <a:avLst/>
                    </a:prstGeom>
                    <a:noFill/>
                    <a:ln>
                      <a:noFill/>
                    </a:ln>
                  </pic:spPr>
                </pic:pic>
              </a:graphicData>
            </a:graphic>
          </wp:inline>
        </w:drawing>
      </w:r>
    </w:p>
    <w:p w14:paraId="0E4AC242" w14:textId="5E3CA338" w:rsidR="0040163D" w:rsidRPr="009F3DA7" w:rsidRDefault="00294E81" w:rsidP="009F3DA7">
      <w:r>
        <w:rPr>
          <w:noProof/>
          <w:lang w:val="en-US"/>
        </w:rPr>
        <w:drawing>
          <wp:inline distT="0" distB="0" distL="0" distR="0" wp14:anchorId="4C74A5AE" wp14:editId="288054A9">
            <wp:extent cx="5273040" cy="3728720"/>
            <wp:effectExtent l="0" t="0" r="0" b="0"/>
            <wp:docPr id="30" name="Picture 30" descr="Macintosh HD:Users:georginasmith:Desktop:Site 14-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georginasmith:Desktop:Site 14-1.pd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3040" cy="3728720"/>
                    </a:xfrm>
                    <a:prstGeom prst="rect">
                      <a:avLst/>
                    </a:prstGeom>
                    <a:noFill/>
                    <a:ln>
                      <a:noFill/>
                    </a:ln>
                  </pic:spPr>
                </pic:pic>
              </a:graphicData>
            </a:graphic>
          </wp:inline>
        </w:drawing>
      </w:r>
    </w:p>
    <w:p w14:paraId="2DC9E069" w14:textId="77777777" w:rsidR="00294E81" w:rsidRDefault="00294E81" w:rsidP="009F3DA7">
      <w:pPr>
        <w:jc w:val="both"/>
      </w:pPr>
    </w:p>
    <w:p w14:paraId="286E416A" w14:textId="5BC4F614" w:rsidR="009F3DA7" w:rsidRDefault="009F3DA7" w:rsidP="009F3DA7">
      <w:pPr>
        <w:jc w:val="both"/>
      </w:pPr>
      <w:r>
        <w:t>No specific comments received regarding this site</w:t>
      </w:r>
    </w:p>
    <w:p w14:paraId="4370ADE3" w14:textId="77777777" w:rsidR="008E1E10" w:rsidRDefault="008E1E10" w:rsidP="009F3DA7"/>
    <w:p w14:paraId="54CBA937" w14:textId="77777777" w:rsidR="008E1E10" w:rsidRDefault="008E1E10" w:rsidP="009F3DA7"/>
    <w:p w14:paraId="25A53565" w14:textId="4DFE3091" w:rsidR="009F3DA7" w:rsidRDefault="009F3DA7" w:rsidP="009F3DA7">
      <w:r>
        <w:t>Site 15: Lady Margaret Hall, Holbeck.</w:t>
      </w:r>
    </w:p>
    <w:p w14:paraId="0097598A" w14:textId="06B7DFEC" w:rsidR="0040163D" w:rsidRPr="009F3DA7" w:rsidRDefault="0040163D" w:rsidP="009F3DA7">
      <w:r w:rsidRPr="0040163D">
        <w:rPr>
          <w:noProof/>
          <w:lang w:val="en-US"/>
        </w:rPr>
        <w:drawing>
          <wp:inline distT="0" distB="0" distL="0" distR="0" wp14:anchorId="3295A186" wp14:editId="1A0B241D">
            <wp:extent cx="3766820" cy="2400300"/>
            <wp:effectExtent l="0" t="0" r="0" b="1270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7011" cy="2400422"/>
                    </a:xfrm>
                    <a:prstGeom prst="rect">
                      <a:avLst/>
                    </a:prstGeom>
                    <a:noFill/>
                    <a:ln>
                      <a:noFill/>
                    </a:ln>
                  </pic:spPr>
                </pic:pic>
              </a:graphicData>
            </a:graphic>
          </wp:inline>
        </w:drawing>
      </w:r>
    </w:p>
    <w:p w14:paraId="38753AFC" w14:textId="39AB3375" w:rsidR="00294E81" w:rsidRDefault="00294E81" w:rsidP="009F3DA7">
      <w:pPr>
        <w:jc w:val="both"/>
      </w:pPr>
      <w:r>
        <w:rPr>
          <w:noProof/>
          <w:lang w:val="en-US"/>
        </w:rPr>
        <w:drawing>
          <wp:inline distT="0" distB="0" distL="0" distR="0" wp14:anchorId="26AECEDF" wp14:editId="5FF44941">
            <wp:extent cx="5273040" cy="3728720"/>
            <wp:effectExtent l="0" t="0" r="0" b="0"/>
            <wp:docPr id="31" name="Picture 31" descr="Macintosh HD:Users:georginasmith:Desktop:Site 15-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georginasmith:Desktop:Site 15-3.pd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3040" cy="3728720"/>
                    </a:xfrm>
                    <a:prstGeom prst="rect">
                      <a:avLst/>
                    </a:prstGeom>
                    <a:noFill/>
                    <a:ln>
                      <a:noFill/>
                    </a:ln>
                  </pic:spPr>
                </pic:pic>
              </a:graphicData>
            </a:graphic>
          </wp:inline>
        </w:drawing>
      </w:r>
    </w:p>
    <w:p w14:paraId="061F8BAA" w14:textId="622AF927" w:rsidR="009F3DA7" w:rsidRDefault="009F3DA7" w:rsidP="009F3DA7">
      <w:pPr>
        <w:jc w:val="both"/>
      </w:pPr>
      <w:r>
        <w:t>No specific comments received regarding this site</w:t>
      </w:r>
    </w:p>
    <w:p w14:paraId="24279553" w14:textId="77777777" w:rsidR="008E1E10" w:rsidRDefault="008E1E10" w:rsidP="009F3DA7">
      <w:pPr>
        <w:jc w:val="both"/>
        <w:rPr>
          <w:szCs w:val="24"/>
        </w:rPr>
      </w:pPr>
    </w:p>
    <w:p w14:paraId="1D984BAC" w14:textId="77777777" w:rsidR="008E1E10" w:rsidRDefault="008E1E10" w:rsidP="009F3DA7">
      <w:pPr>
        <w:jc w:val="both"/>
        <w:rPr>
          <w:szCs w:val="24"/>
        </w:rPr>
      </w:pPr>
    </w:p>
    <w:p w14:paraId="769BDA00" w14:textId="77777777" w:rsidR="008E1E10" w:rsidRDefault="008E1E10" w:rsidP="009F3DA7">
      <w:pPr>
        <w:jc w:val="both"/>
        <w:rPr>
          <w:szCs w:val="24"/>
        </w:rPr>
      </w:pPr>
    </w:p>
    <w:p w14:paraId="54072E01" w14:textId="77777777" w:rsidR="008E1E10" w:rsidRDefault="008E1E10" w:rsidP="009F3DA7">
      <w:pPr>
        <w:jc w:val="both"/>
        <w:rPr>
          <w:szCs w:val="24"/>
        </w:rPr>
      </w:pPr>
    </w:p>
    <w:p w14:paraId="327CCDE1" w14:textId="77777777" w:rsidR="008E1E10" w:rsidRDefault="008E1E10" w:rsidP="009F3DA7">
      <w:pPr>
        <w:jc w:val="both"/>
        <w:rPr>
          <w:szCs w:val="24"/>
        </w:rPr>
      </w:pPr>
    </w:p>
    <w:p w14:paraId="6E5E6F56" w14:textId="77777777" w:rsidR="009F3DA7" w:rsidRDefault="009F3DA7" w:rsidP="009F3DA7">
      <w:pPr>
        <w:jc w:val="both"/>
      </w:pPr>
      <w:r>
        <w:rPr>
          <w:szCs w:val="24"/>
        </w:rPr>
        <w:t>Site 16: Woodhouse Farm Barns, Holbeck.</w:t>
      </w:r>
      <w:r w:rsidRPr="009F3DA7">
        <w:t xml:space="preserve"> </w:t>
      </w:r>
    </w:p>
    <w:p w14:paraId="15350FC6" w14:textId="2E4A1943" w:rsidR="0040163D" w:rsidRDefault="0040163D" w:rsidP="009F3DA7">
      <w:pPr>
        <w:jc w:val="both"/>
      </w:pPr>
      <w:r w:rsidRPr="0040163D">
        <w:rPr>
          <w:noProof/>
          <w:lang w:val="en-US"/>
        </w:rPr>
        <w:drawing>
          <wp:inline distT="0" distB="0" distL="0" distR="0" wp14:anchorId="43BB8ABB" wp14:editId="26D33EBC">
            <wp:extent cx="3309620" cy="2286000"/>
            <wp:effectExtent l="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09620" cy="2286000"/>
                    </a:xfrm>
                    <a:prstGeom prst="rect">
                      <a:avLst/>
                    </a:prstGeom>
                    <a:noFill/>
                    <a:ln>
                      <a:noFill/>
                    </a:ln>
                  </pic:spPr>
                </pic:pic>
              </a:graphicData>
            </a:graphic>
          </wp:inline>
        </w:drawing>
      </w:r>
    </w:p>
    <w:p w14:paraId="111A8219" w14:textId="4BBFB792" w:rsidR="00294E81" w:rsidRDefault="00294E81" w:rsidP="009F3DA7">
      <w:pPr>
        <w:jc w:val="both"/>
      </w:pPr>
      <w:r>
        <w:rPr>
          <w:noProof/>
          <w:lang w:val="en-US"/>
        </w:rPr>
        <w:drawing>
          <wp:inline distT="0" distB="0" distL="0" distR="0" wp14:anchorId="5414551D" wp14:editId="5F43EBF3">
            <wp:extent cx="5273040" cy="3728720"/>
            <wp:effectExtent l="0" t="0" r="0" b="0"/>
            <wp:docPr id="32" name="Picture 32" descr="Macintosh HD:Users:georginasmith:Desktop:Site 16-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georginasmith:Desktop:Site 16-3.pd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3040" cy="3728720"/>
                    </a:xfrm>
                    <a:prstGeom prst="rect">
                      <a:avLst/>
                    </a:prstGeom>
                    <a:noFill/>
                    <a:ln>
                      <a:noFill/>
                    </a:ln>
                  </pic:spPr>
                </pic:pic>
              </a:graphicData>
            </a:graphic>
          </wp:inline>
        </w:drawing>
      </w:r>
    </w:p>
    <w:p w14:paraId="40FDBDB7" w14:textId="77777777" w:rsidR="00294E81" w:rsidRDefault="00294E81" w:rsidP="009F3DA7">
      <w:pPr>
        <w:jc w:val="both"/>
      </w:pPr>
    </w:p>
    <w:p w14:paraId="34DDE329" w14:textId="37E21660" w:rsidR="009F3DA7" w:rsidRDefault="009F3DA7" w:rsidP="009F3DA7">
      <w:pPr>
        <w:jc w:val="both"/>
      </w:pPr>
      <w:r>
        <w:t>No specific comments received regarding this site</w:t>
      </w:r>
    </w:p>
    <w:p w14:paraId="2B9A1274" w14:textId="0AC14E1A" w:rsidR="009F3DA7" w:rsidRDefault="009F3DA7" w:rsidP="009F3DA7">
      <w:pPr>
        <w:jc w:val="both"/>
        <w:rPr>
          <w:szCs w:val="24"/>
        </w:rPr>
      </w:pPr>
    </w:p>
    <w:p w14:paraId="700A2F1B" w14:textId="77777777" w:rsidR="00883DDC" w:rsidRDefault="00883DDC" w:rsidP="008E1E10">
      <w:pPr>
        <w:pStyle w:val="Heading4"/>
        <w:numPr>
          <w:ilvl w:val="0"/>
          <w:numId w:val="0"/>
        </w:numPr>
        <w:rPr>
          <w:rFonts w:asciiTheme="minorHAnsi" w:eastAsiaTheme="minorHAnsi" w:hAnsiTheme="minorHAnsi" w:cstheme="minorBidi"/>
          <w:b w:val="0"/>
          <w:bCs w:val="0"/>
          <w:i w:val="0"/>
          <w:iCs w:val="0"/>
          <w:color w:val="auto"/>
          <w:szCs w:val="24"/>
          <w:u w:val="single"/>
        </w:rPr>
      </w:pPr>
    </w:p>
    <w:p w14:paraId="51BE04EF" w14:textId="77777777" w:rsidR="00883DDC" w:rsidRDefault="00883DDC" w:rsidP="008E1E10">
      <w:pPr>
        <w:pStyle w:val="Heading4"/>
        <w:numPr>
          <w:ilvl w:val="0"/>
          <w:numId w:val="0"/>
        </w:numPr>
        <w:rPr>
          <w:rFonts w:asciiTheme="minorHAnsi" w:eastAsiaTheme="minorHAnsi" w:hAnsiTheme="minorHAnsi" w:cstheme="minorBidi"/>
          <w:b w:val="0"/>
          <w:bCs w:val="0"/>
          <w:i w:val="0"/>
          <w:iCs w:val="0"/>
          <w:color w:val="auto"/>
          <w:szCs w:val="24"/>
          <w:u w:val="single"/>
        </w:rPr>
      </w:pPr>
    </w:p>
    <w:p w14:paraId="01D034D9" w14:textId="77777777" w:rsidR="00883DDC" w:rsidRDefault="00883DDC" w:rsidP="008E1E10">
      <w:pPr>
        <w:pStyle w:val="Heading4"/>
        <w:numPr>
          <w:ilvl w:val="0"/>
          <w:numId w:val="0"/>
        </w:numPr>
        <w:rPr>
          <w:rFonts w:asciiTheme="minorHAnsi" w:eastAsiaTheme="minorHAnsi" w:hAnsiTheme="minorHAnsi" w:cstheme="minorBidi"/>
          <w:b w:val="0"/>
          <w:bCs w:val="0"/>
          <w:i w:val="0"/>
          <w:iCs w:val="0"/>
          <w:color w:val="auto"/>
          <w:szCs w:val="24"/>
          <w:u w:val="single"/>
        </w:rPr>
      </w:pPr>
    </w:p>
    <w:p w14:paraId="3BEF2F09" w14:textId="61EC45E2" w:rsidR="008E1E10" w:rsidRDefault="008E1E10" w:rsidP="008E1E10">
      <w:pPr>
        <w:pStyle w:val="Heading4"/>
        <w:numPr>
          <w:ilvl w:val="0"/>
          <w:numId w:val="0"/>
        </w:numPr>
        <w:rPr>
          <w:rFonts w:asciiTheme="minorHAnsi" w:eastAsiaTheme="minorHAnsi" w:hAnsiTheme="minorHAnsi" w:cstheme="minorBidi"/>
          <w:b w:val="0"/>
          <w:bCs w:val="0"/>
          <w:i w:val="0"/>
          <w:iCs w:val="0"/>
          <w:color w:val="auto"/>
          <w:szCs w:val="24"/>
          <w:u w:val="single"/>
        </w:rPr>
      </w:pPr>
      <w:r>
        <w:rPr>
          <w:rFonts w:asciiTheme="minorHAnsi" w:eastAsiaTheme="minorHAnsi" w:hAnsiTheme="minorHAnsi" w:cstheme="minorBidi"/>
          <w:b w:val="0"/>
          <w:bCs w:val="0"/>
          <w:i w:val="0"/>
          <w:iCs w:val="0"/>
          <w:color w:val="auto"/>
          <w:szCs w:val="24"/>
          <w:u w:val="single"/>
        </w:rPr>
        <w:t>General Comments</w:t>
      </w:r>
    </w:p>
    <w:p w14:paraId="4041E93C" w14:textId="77777777" w:rsidR="008E1E10" w:rsidRDefault="008E1E10" w:rsidP="008E1E10"/>
    <w:p w14:paraId="3B9D7F7C" w14:textId="243085F9" w:rsidR="008E1E10" w:rsidRPr="008E1E10" w:rsidRDefault="008E1E10" w:rsidP="008E1E10">
      <w:r>
        <w:t>These are comments made about and type of development we are considering in the neighbourhood plan programme</w:t>
      </w:r>
    </w:p>
    <w:p w14:paraId="23299CDE" w14:textId="7E5A0A46" w:rsidR="008E1E10" w:rsidRPr="00A56A92" w:rsidRDefault="008E1E10" w:rsidP="008E1E10">
      <w:pPr>
        <w:pStyle w:val="Heading4"/>
        <w:rPr>
          <w:u w:val="single"/>
        </w:rPr>
      </w:pPr>
      <w:r w:rsidRPr="00A56A92">
        <w:rPr>
          <w:u w:val="single"/>
        </w:rPr>
        <w:t xml:space="preserve"> </w:t>
      </w:r>
    </w:p>
    <w:p w14:paraId="0E73C249" w14:textId="77777777" w:rsidR="008E1E10" w:rsidRDefault="008E1E10" w:rsidP="008E1E10">
      <w:pPr>
        <w:pStyle w:val="NumberedParagraph"/>
        <w:numPr>
          <w:ilvl w:val="0"/>
          <w:numId w:val="9"/>
        </w:numPr>
      </w:pPr>
      <w:r>
        <w:t>Concerns were expressed regarding the private water supply provided by Welbeck Estates. Water pressure is already low in Norton, concerned that more housing would effect this further is this problem is not addressed.</w:t>
      </w:r>
    </w:p>
    <w:p w14:paraId="09F12D3F" w14:textId="77777777" w:rsidR="008E1E10" w:rsidRDefault="008E1E10" w:rsidP="008E1E10">
      <w:pPr>
        <w:pStyle w:val="NumberedParagraph"/>
        <w:numPr>
          <w:ilvl w:val="0"/>
          <w:numId w:val="9"/>
        </w:numPr>
      </w:pPr>
      <w:r>
        <w:t>No new housing should have drainage leading to a septic tank, need for improvements to the drainage system.</w:t>
      </w:r>
    </w:p>
    <w:p w14:paraId="046186FF" w14:textId="77777777" w:rsidR="008E1E10" w:rsidRDefault="008E1E10" w:rsidP="008E1E10">
      <w:pPr>
        <w:pStyle w:val="NumberedParagraph"/>
        <w:numPr>
          <w:ilvl w:val="0"/>
          <w:numId w:val="9"/>
        </w:numPr>
      </w:pPr>
      <w:r>
        <w:t>Tenure of any new housing is an issue, there was a feeling that there should be a mix of both freehold and rented property, so people who wish to live in the area, but also would like to own their own home, have the opportunity to do so.</w:t>
      </w:r>
    </w:p>
    <w:p w14:paraId="2C8489D7" w14:textId="77777777" w:rsidR="008E1E10" w:rsidRDefault="008E1E10" w:rsidP="008E1E10">
      <w:pPr>
        <w:pStyle w:val="NumberedParagraph"/>
        <w:numPr>
          <w:ilvl w:val="0"/>
          <w:numId w:val="9"/>
        </w:numPr>
      </w:pPr>
      <w:r>
        <w:t>Any development in the area must be in keeping with its current character, especially with regard to the development of barns in Holbeck.</w:t>
      </w:r>
    </w:p>
    <w:p w14:paraId="290BABEB" w14:textId="77777777" w:rsidR="008E1E10" w:rsidRDefault="008E1E10" w:rsidP="008E1E10">
      <w:pPr>
        <w:pStyle w:val="NumberedParagraph"/>
        <w:numPr>
          <w:ilvl w:val="0"/>
          <w:numId w:val="9"/>
        </w:numPr>
      </w:pPr>
      <w:r>
        <w:t>Desire to see more family housing provided in the area.</w:t>
      </w:r>
    </w:p>
    <w:p w14:paraId="4FB2D838" w14:textId="3FCF0C65" w:rsidR="008E1E10" w:rsidRPr="008E1E10" w:rsidRDefault="008E1E10" w:rsidP="008E1E10">
      <w:pPr>
        <w:pStyle w:val="NumberedParagraph"/>
        <w:numPr>
          <w:ilvl w:val="0"/>
          <w:numId w:val="9"/>
        </w:numPr>
      </w:pPr>
      <w:r w:rsidRPr="008E1E10">
        <w:rPr>
          <w:b/>
          <w:u w:val="single"/>
        </w:rPr>
        <w:t>Sites Scores</w:t>
      </w:r>
    </w:p>
    <w:p w14:paraId="53382DA7" w14:textId="27532F4D" w:rsidR="008E1E10" w:rsidRDefault="008E1E10" w:rsidP="008E1E10">
      <w:pPr>
        <w:pStyle w:val="NumberedParagraph"/>
        <w:numPr>
          <w:ilvl w:val="0"/>
          <w:numId w:val="0"/>
        </w:numPr>
      </w:pPr>
      <w:r>
        <w:t>A traffic light system was used to try and give the Steering Group and Neighbourhood in general more clarity on the levels of community support for the different sites. The following was the system used:</w:t>
      </w:r>
    </w:p>
    <w:p w14:paraId="2D3C3563" w14:textId="77777777" w:rsidR="008E1E10" w:rsidRDefault="008E1E10" w:rsidP="008E1E10">
      <w:pPr>
        <w:pStyle w:val="NumberedParagraph"/>
        <w:numPr>
          <w:ilvl w:val="0"/>
          <w:numId w:val="8"/>
        </w:numPr>
      </w:pPr>
      <w:r w:rsidRPr="002D4E5A">
        <w:rPr>
          <w:b/>
          <w:color w:val="00B050"/>
        </w:rPr>
        <w:t>GREEN</w:t>
      </w:r>
      <w:r>
        <w:t>: Support the group exploring the potential of the site further.</w:t>
      </w:r>
    </w:p>
    <w:p w14:paraId="79D8E902" w14:textId="77777777" w:rsidR="008E1E10" w:rsidRDefault="008E1E10" w:rsidP="008E1E10">
      <w:pPr>
        <w:pStyle w:val="NumberedParagraph"/>
        <w:numPr>
          <w:ilvl w:val="0"/>
          <w:numId w:val="8"/>
        </w:numPr>
      </w:pPr>
      <w:r w:rsidRPr="002D4E5A">
        <w:rPr>
          <w:b/>
          <w:color w:val="FFFF00"/>
        </w:rPr>
        <w:t>YELLOW</w:t>
      </w:r>
      <w:r>
        <w:t>: Unsure if support would be given for the site being developed for identified use.</w:t>
      </w:r>
    </w:p>
    <w:p w14:paraId="3D4A5E33" w14:textId="253DDB61" w:rsidR="008E1E10" w:rsidRDefault="008E1E10" w:rsidP="00413530">
      <w:pPr>
        <w:pStyle w:val="NumberedParagraph"/>
        <w:numPr>
          <w:ilvl w:val="0"/>
          <w:numId w:val="8"/>
        </w:numPr>
      </w:pPr>
      <w:r w:rsidRPr="002D4E5A">
        <w:rPr>
          <w:b/>
          <w:color w:val="FF0000"/>
        </w:rPr>
        <w:t>RED</w:t>
      </w:r>
      <w:r>
        <w:t>: Oppose the development of the site.</w:t>
      </w:r>
    </w:p>
    <w:p w14:paraId="264C8614" w14:textId="77777777" w:rsidR="00FB640F" w:rsidRPr="00FB640F" w:rsidRDefault="00FB640F" w:rsidP="00FB640F">
      <w:pPr>
        <w:tabs>
          <w:tab w:val="left" w:pos="1236"/>
        </w:tabs>
      </w:pPr>
    </w:p>
    <w:p w14:paraId="17374C2C" w14:textId="77777777" w:rsidR="00DF6F26" w:rsidRDefault="00DF6F26" w:rsidP="00DF6F26">
      <w:pPr>
        <w:pStyle w:val="NumberedParagraph"/>
        <w:numPr>
          <w:ilvl w:val="0"/>
          <w:numId w:val="0"/>
        </w:numPr>
      </w:pPr>
    </w:p>
    <w:p w14:paraId="576DF965" w14:textId="77777777" w:rsidR="00DF6F26" w:rsidRPr="0078388F" w:rsidRDefault="00DF6F26" w:rsidP="00DF6F26"/>
    <w:p w14:paraId="2964CA7F" w14:textId="77777777" w:rsidR="00DF6F26" w:rsidRDefault="00DF6F26" w:rsidP="00DF6F26">
      <w:pPr>
        <w:pStyle w:val="NumberedParagraph"/>
        <w:numPr>
          <w:ilvl w:val="0"/>
          <w:numId w:val="0"/>
        </w:numPr>
      </w:pPr>
    </w:p>
    <w:p w14:paraId="5EB60A29" w14:textId="5E7BADE8" w:rsidR="00DF6F26" w:rsidRDefault="000448A5" w:rsidP="00DF6F26">
      <w:pPr>
        <w:pStyle w:val="NumberedParagraph"/>
        <w:numPr>
          <w:ilvl w:val="0"/>
          <w:numId w:val="0"/>
        </w:numPr>
      </w:pPr>
      <w:r>
        <w:rPr>
          <w:noProof/>
          <w:lang w:val="en-US"/>
        </w:rPr>
        <w:drawing>
          <wp:anchor distT="0" distB="0" distL="114300" distR="114300" simplePos="0" relativeHeight="251658240" behindDoc="0" locked="0" layoutInCell="1" allowOverlap="1" wp14:anchorId="01653BC4" wp14:editId="53279A52">
            <wp:simplePos x="0" y="0"/>
            <wp:positionH relativeFrom="column">
              <wp:posOffset>-1014095</wp:posOffset>
            </wp:positionH>
            <wp:positionV relativeFrom="paragraph">
              <wp:posOffset>-40640</wp:posOffset>
            </wp:positionV>
            <wp:extent cx="7186295" cy="4196080"/>
            <wp:effectExtent l="0" t="0" r="1905" b="0"/>
            <wp:wrapTight wrapText="bothSides">
              <wp:wrapPolygon edited="0">
                <wp:start x="0" y="0"/>
                <wp:lineTo x="0" y="21443"/>
                <wp:lineTo x="21529" y="21443"/>
                <wp:lineTo x="21529" y="0"/>
                <wp:lineTo x="0" y="0"/>
              </wp:wrapPolygon>
            </wp:wrapTight>
            <wp:docPr id="33" name="Picture 33" descr="Macintosh HD:Users:georginasmith:Desktop:Screen shot 2014-04-17 at 09.3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orginasmith:Desktop:Screen shot 2014-04-17 at 09.30.42.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21235" t="29158" r="35522" b="26047"/>
                    <a:stretch/>
                  </pic:blipFill>
                  <pic:spPr bwMode="auto">
                    <a:xfrm>
                      <a:off x="0" y="0"/>
                      <a:ext cx="7186295" cy="4196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EC21F4" w14:textId="77777777" w:rsidR="00C32152" w:rsidRDefault="00C32152" w:rsidP="00C32152">
      <w:pPr>
        <w:pStyle w:val="NumberedParagraph"/>
        <w:numPr>
          <w:ilvl w:val="0"/>
          <w:numId w:val="0"/>
        </w:numPr>
        <w:ind w:left="360"/>
      </w:pPr>
    </w:p>
    <w:p w14:paraId="263BAB56" w14:textId="77777777" w:rsidR="00C32152" w:rsidRDefault="00C32152" w:rsidP="00C32152">
      <w:pPr>
        <w:pStyle w:val="NumberedParagraph"/>
        <w:numPr>
          <w:ilvl w:val="0"/>
          <w:numId w:val="0"/>
        </w:numPr>
      </w:pPr>
    </w:p>
    <w:p w14:paraId="0A84B9D1" w14:textId="77777777" w:rsidR="000555D3" w:rsidRDefault="000555D3" w:rsidP="00D3721F">
      <w:pPr>
        <w:jc w:val="both"/>
      </w:pPr>
    </w:p>
    <w:p w14:paraId="1B2FB944" w14:textId="77777777" w:rsidR="00413530" w:rsidRDefault="00413530" w:rsidP="00D3721F">
      <w:pPr>
        <w:jc w:val="both"/>
      </w:pPr>
    </w:p>
    <w:p w14:paraId="735DEA7A" w14:textId="77777777" w:rsidR="00413530" w:rsidRPr="00AA7BAF" w:rsidRDefault="00413530" w:rsidP="00D3721F">
      <w:pPr>
        <w:jc w:val="both"/>
      </w:pPr>
    </w:p>
    <w:sectPr w:rsidR="00413530" w:rsidRPr="00AA7BAF" w:rsidSect="00413530">
      <w:footerReference w:type="even" r:id="rId42"/>
      <w:footerReference w:type="default" r:id="rId4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14C79D" w14:textId="77777777" w:rsidR="00935BED" w:rsidRDefault="00935BED" w:rsidP="00935BED">
      <w:pPr>
        <w:spacing w:after="0" w:line="240" w:lineRule="auto"/>
      </w:pPr>
      <w:r>
        <w:separator/>
      </w:r>
    </w:p>
  </w:endnote>
  <w:endnote w:type="continuationSeparator" w:id="0">
    <w:p w14:paraId="4F21A64B" w14:textId="77777777" w:rsidR="00935BED" w:rsidRDefault="00935BED" w:rsidP="00935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D7566" w14:textId="77777777" w:rsidR="00935BED" w:rsidRDefault="00935BED" w:rsidP="00304C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1382CB" w14:textId="77777777" w:rsidR="00935BED" w:rsidRDefault="00935BE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54DF5" w14:textId="77777777" w:rsidR="00935BED" w:rsidRDefault="00935BED" w:rsidP="00304C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C7D7F">
      <w:rPr>
        <w:rStyle w:val="PageNumber"/>
        <w:noProof/>
      </w:rPr>
      <w:t>1</w:t>
    </w:r>
    <w:r>
      <w:rPr>
        <w:rStyle w:val="PageNumber"/>
      </w:rPr>
      <w:fldChar w:fldCharType="end"/>
    </w:r>
  </w:p>
  <w:p w14:paraId="55A13684" w14:textId="77777777" w:rsidR="00935BED" w:rsidRDefault="00935BE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53838A" w14:textId="77777777" w:rsidR="00935BED" w:rsidRDefault="00935BED" w:rsidP="00935BED">
      <w:pPr>
        <w:spacing w:after="0" w:line="240" w:lineRule="auto"/>
      </w:pPr>
      <w:r>
        <w:separator/>
      </w:r>
    </w:p>
  </w:footnote>
  <w:footnote w:type="continuationSeparator" w:id="0">
    <w:p w14:paraId="3F93508A" w14:textId="77777777" w:rsidR="00935BED" w:rsidRDefault="00935BED" w:rsidP="00935BE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533E9"/>
    <w:multiLevelType w:val="hybridMultilevel"/>
    <w:tmpl w:val="A73E6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436418"/>
    <w:multiLevelType w:val="hybridMultilevel"/>
    <w:tmpl w:val="90C6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391A00"/>
    <w:multiLevelType w:val="hybridMultilevel"/>
    <w:tmpl w:val="B57E2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EB3FC2"/>
    <w:multiLevelType w:val="hybridMultilevel"/>
    <w:tmpl w:val="FE5E0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CE74EC"/>
    <w:multiLevelType w:val="hybridMultilevel"/>
    <w:tmpl w:val="B3EAC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185853"/>
    <w:multiLevelType w:val="multilevel"/>
    <w:tmpl w:val="BED4556C"/>
    <w:lvl w:ilvl="0">
      <w:start w:val="1"/>
      <w:numFmt w:val="decimal"/>
      <w:pStyle w:val="Heading1"/>
      <w:lvlText w:val="%1"/>
      <w:lvlJc w:val="left"/>
      <w:pPr>
        <w:ind w:left="431" w:hanging="431"/>
      </w:pPr>
      <w:rPr>
        <w:rFonts w:hint="default"/>
      </w:rPr>
    </w:lvl>
    <w:lvl w:ilvl="1">
      <w:start w:val="1"/>
      <w:numFmt w:val="decimal"/>
      <w:pStyle w:val="Heading2"/>
      <w:lvlText w:val="%1.%2"/>
      <w:lvlJc w:val="left"/>
      <w:pPr>
        <w:tabs>
          <w:tab w:val="num" w:pos="0"/>
        </w:tabs>
        <w:ind w:left="431" w:hanging="431"/>
      </w:pPr>
      <w:rPr>
        <w:rFonts w:hint="default"/>
      </w:rPr>
    </w:lvl>
    <w:lvl w:ilvl="2">
      <w:start w:val="1"/>
      <w:numFmt w:val="none"/>
      <w:pStyle w:val="Heading3"/>
      <w:lvlText w:val=""/>
      <w:lvlJc w:val="left"/>
      <w:pPr>
        <w:tabs>
          <w:tab w:val="num" w:pos="0"/>
        </w:tabs>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decimal"/>
      <w:lvlRestart w:val="1"/>
      <w:pStyle w:val="NumberedParagraph"/>
      <w:lvlText w:val="%1.%5"/>
      <w:lvlJc w:val="left"/>
      <w:pPr>
        <w:ind w:left="0" w:hanging="567"/>
      </w:pPr>
      <w:rPr>
        <w:rFonts w:ascii="Calibri" w:hAnsi="Calibri" w:hint="default"/>
        <w:b w:val="0"/>
        <w:i w:val="0"/>
        <w:color w:val="76923C" w:themeColor="accent3" w:themeShade="BF"/>
        <w:sz w:val="24"/>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nsid w:val="5E800C2A"/>
    <w:multiLevelType w:val="hybridMultilevel"/>
    <w:tmpl w:val="FE161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8281D26"/>
    <w:multiLevelType w:val="hybridMultilevel"/>
    <w:tmpl w:val="C1AA1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F1B0C93"/>
    <w:multiLevelType w:val="hybridMultilevel"/>
    <w:tmpl w:val="10A03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8"/>
  </w:num>
  <w:num w:numId="5">
    <w:abstractNumId w:val="4"/>
  </w:num>
  <w:num w:numId="6">
    <w:abstractNumId w:val="2"/>
  </w:num>
  <w:num w:numId="7">
    <w:abstractNumId w:val="6"/>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21F"/>
    <w:rsid w:val="000448A5"/>
    <w:rsid w:val="000555D3"/>
    <w:rsid w:val="000A5942"/>
    <w:rsid w:val="000E6F69"/>
    <w:rsid w:val="00294E81"/>
    <w:rsid w:val="002B0A22"/>
    <w:rsid w:val="0040163D"/>
    <w:rsid w:val="00413530"/>
    <w:rsid w:val="00437590"/>
    <w:rsid w:val="00496610"/>
    <w:rsid w:val="00553653"/>
    <w:rsid w:val="006268A5"/>
    <w:rsid w:val="0062691F"/>
    <w:rsid w:val="00786B3C"/>
    <w:rsid w:val="00883DDC"/>
    <w:rsid w:val="008E1E10"/>
    <w:rsid w:val="00935BED"/>
    <w:rsid w:val="009F3DA7"/>
    <w:rsid w:val="00A621AD"/>
    <w:rsid w:val="00AA7BAF"/>
    <w:rsid w:val="00B342ED"/>
    <w:rsid w:val="00C32152"/>
    <w:rsid w:val="00D3721F"/>
    <w:rsid w:val="00DA26A2"/>
    <w:rsid w:val="00DC1D58"/>
    <w:rsid w:val="00DF6F26"/>
    <w:rsid w:val="00E6502E"/>
    <w:rsid w:val="00EC7D7F"/>
    <w:rsid w:val="00EE6405"/>
    <w:rsid w:val="00FB640F"/>
    <w:rsid w:val="00FD32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C92A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21F"/>
    <w:pPr>
      <w:spacing w:after="200" w:line="276" w:lineRule="auto"/>
    </w:pPr>
    <w:rPr>
      <w:rFonts w:eastAsiaTheme="minorHAnsi"/>
      <w:szCs w:val="22"/>
      <w:lang w:val="en-GB"/>
    </w:rPr>
  </w:style>
  <w:style w:type="paragraph" w:styleId="Heading1">
    <w:name w:val="heading 1"/>
    <w:basedOn w:val="Normal"/>
    <w:next w:val="Normal"/>
    <w:link w:val="Heading1Char"/>
    <w:uiPriority w:val="9"/>
    <w:qFormat/>
    <w:rsid w:val="00D3721F"/>
    <w:pPr>
      <w:keepNext/>
      <w:keepLines/>
      <w:numPr>
        <w:numId w:val="1"/>
      </w:numPr>
      <w:spacing w:before="480" w:after="0"/>
      <w:outlineLvl w:val="0"/>
    </w:pPr>
    <w:rPr>
      <w:rFonts w:asciiTheme="majorHAnsi" w:eastAsiaTheme="majorEastAsia" w:hAnsiTheme="majorHAnsi" w:cstheme="majorBidi"/>
      <w:b/>
      <w:bCs/>
      <w:color w:val="76923C" w:themeColor="accent3" w:themeShade="BF"/>
      <w:sz w:val="28"/>
      <w:szCs w:val="28"/>
    </w:rPr>
  </w:style>
  <w:style w:type="paragraph" w:styleId="Heading2">
    <w:name w:val="heading 2"/>
    <w:basedOn w:val="Normal"/>
    <w:next w:val="Normal"/>
    <w:link w:val="Heading2Char"/>
    <w:uiPriority w:val="9"/>
    <w:unhideWhenUsed/>
    <w:qFormat/>
    <w:rsid w:val="00D3721F"/>
    <w:pPr>
      <w:keepNext/>
      <w:keepLines/>
      <w:numPr>
        <w:ilvl w:val="1"/>
        <w:numId w:val="1"/>
      </w:numPr>
      <w:spacing w:before="200" w:after="0"/>
      <w:outlineLvl w:val="1"/>
    </w:pPr>
    <w:rPr>
      <w:rFonts w:asciiTheme="majorHAnsi" w:eastAsiaTheme="majorEastAsia" w:hAnsiTheme="majorHAnsi" w:cstheme="majorBidi"/>
      <w:b/>
      <w:bCs/>
      <w:color w:val="9BBB59" w:themeColor="accent3"/>
      <w:sz w:val="26"/>
      <w:szCs w:val="26"/>
    </w:rPr>
  </w:style>
  <w:style w:type="paragraph" w:styleId="Heading3">
    <w:name w:val="heading 3"/>
    <w:basedOn w:val="Normal"/>
    <w:next w:val="Normal"/>
    <w:link w:val="Heading3Char"/>
    <w:uiPriority w:val="9"/>
    <w:unhideWhenUsed/>
    <w:qFormat/>
    <w:rsid w:val="00D3721F"/>
    <w:pPr>
      <w:keepNext/>
      <w:keepLines/>
      <w:numPr>
        <w:ilvl w:val="2"/>
        <w:numId w:val="1"/>
      </w:numPr>
      <w:spacing w:before="200" w:after="0"/>
      <w:outlineLvl w:val="2"/>
    </w:pPr>
    <w:rPr>
      <w:rFonts w:asciiTheme="majorHAnsi" w:eastAsiaTheme="majorEastAsia" w:hAnsiTheme="majorHAnsi" w:cstheme="majorBidi"/>
      <w:b/>
      <w:bCs/>
      <w:color w:val="9BBB59" w:themeColor="accent3"/>
      <w:sz w:val="26"/>
    </w:rPr>
  </w:style>
  <w:style w:type="paragraph" w:styleId="Heading4">
    <w:name w:val="heading 4"/>
    <w:basedOn w:val="Normal"/>
    <w:next w:val="Normal"/>
    <w:link w:val="Heading4Char"/>
    <w:uiPriority w:val="9"/>
    <w:unhideWhenUsed/>
    <w:qFormat/>
    <w:rsid w:val="00D3721F"/>
    <w:pPr>
      <w:keepNext/>
      <w:keepLines/>
      <w:numPr>
        <w:ilvl w:val="3"/>
        <w:numId w:val="1"/>
      </w:numPr>
      <w:spacing w:before="200" w:after="0"/>
      <w:outlineLvl w:val="3"/>
    </w:pPr>
    <w:rPr>
      <w:rFonts w:asciiTheme="majorHAnsi" w:eastAsiaTheme="majorEastAsia" w:hAnsiTheme="majorHAnsi" w:cstheme="majorBidi"/>
      <w:b/>
      <w:bCs/>
      <w:i/>
      <w:iCs/>
      <w:color w:val="9BBB5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721F"/>
    <w:rPr>
      <w:rFonts w:asciiTheme="majorHAnsi" w:eastAsiaTheme="majorEastAsia" w:hAnsiTheme="majorHAnsi" w:cstheme="majorBidi"/>
      <w:b/>
      <w:bCs/>
      <w:color w:val="76923C" w:themeColor="accent3" w:themeShade="BF"/>
      <w:sz w:val="28"/>
      <w:szCs w:val="28"/>
      <w:lang w:val="en-GB"/>
    </w:rPr>
  </w:style>
  <w:style w:type="character" w:customStyle="1" w:styleId="Heading2Char">
    <w:name w:val="Heading 2 Char"/>
    <w:basedOn w:val="DefaultParagraphFont"/>
    <w:link w:val="Heading2"/>
    <w:uiPriority w:val="9"/>
    <w:rsid w:val="00D3721F"/>
    <w:rPr>
      <w:rFonts w:asciiTheme="majorHAnsi" w:eastAsiaTheme="majorEastAsia" w:hAnsiTheme="majorHAnsi" w:cstheme="majorBidi"/>
      <w:b/>
      <w:bCs/>
      <w:color w:val="9BBB59" w:themeColor="accent3"/>
      <w:sz w:val="26"/>
      <w:szCs w:val="26"/>
      <w:lang w:val="en-GB"/>
    </w:rPr>
  </w:style>
  <w:style w:type="character" w:customStyle="1" w:styleId="Heading3Char">
    <w:name w:val="Heading 3 Char"/>
    <w:basedOn w:val="DefaultParagraphFont"/>
    <w:link w:val="Heading3"/>
    <w:uiPriority w:val="9"/>
    <w:rsid w:val="00D3721F"/>
    <w:rPr>
      <w:rFonts w:asciiTheme="majorHAnsi" w:eastAsiaTheme="majorEastAsia" w:hAnsiTheme="majorHAnsi" w:cstheme="majorBidi"/>
      <w:b/>
      <w:bCs/>
      <w:color w:val="9BBB59" w:themeColor="accent3"/>
      <w:sz w:val="26"/>
      <w:szCs w:val="22"/>
      <w:lang w:val="en-GB"/>
    </w:rPr>
  </w:style>
  <w:style w:type="character" w:customStyle="1" w:styleId="Heading4Char">
    <w:name w:val="Heading 4 Char"/>
    <w:basedOn w:val="DefaultParagraphFont"/>
    <w:link w:val="Heading4"/>
    <w:uiPriority w:val="9"/>
    <w:rsid w:val="00D3721F"/>
    <w:rPr>
      <w:rFonts w:asciiTheme="majorHAnsi" w:eastAsiaTheme="majorEastAsia" w:hAnsiTheme="majorHAnsi" w:cstheme="majorBidi"/>
      <w:b/>
      <w:bCs/>
      <w:i/>
      <w:iCs/>
      <w:color w:val="9BBB59" w:themeColor="accent3"/>
      <w:szCs w:val="22"/>
      <w:lang w:val="en-GB"/>
    </w:rPr>
  </w:style>
  <w:style w:type="paragraph" w:customStyle="1" w:styleId="NumberedParagraph">
    <w:name w:val="Numbered Paragraph"/>
    <w:basedOn w:val="ListParagraph"/>
    <w:link w:val="NumberedParagraphChar"/>
    <w:qFormat/>
    <w:rsid w:val="00D3721F"/>
    <w:pPr>
      <w:numPr>
        <w:ilvl w:val="4"/>
        <w:numId w:val="1"/>
      </w:numPr>
      <w:contextualSpacing w:val="0"/>
      <w:jc w:val="both"/>
    </w:pPr>
  </w:style>
  <w:style w:type="character" w:customStyle="1" w:styleId="NumberedParagraphChar">
    <w:name w:val="Numbered Paragraph Char"/>
    <w:basedOn w:val="DefaultParagraphFont"/>
    <w:link w:val="NumberedParagraph"/>
    <w:rsid w:val="00D3721F"/>
    <w:rPr>
      <w:rFonts w:eastAsiaTheme="minorHAnsi"/>
      <w:szCs w:val="22"/>
      <w:lang w:val="en-GB"/>
    </w:rPr>
  </w:style>
  <w:style w:type="paragraph" w:styleId="ListParagraph">
    <w:name w:val="List Paragraph"/>
    <w:basedOn w:val="Normal"/>
    <w:link w:val="ListParagraphChar"/>
    <w:uiPriority w:val="34"/>
    <w:qFormat/>
    <w:rsid w:val="00D3721F"/>
    <w:pPr>
      <w:ind w:left="720"/>
      <w:contextualSpacing/>
    </w:pPr>
  </w:style>
  <w:style w:type="paragraph" w:styleId="BalloonText">
    <w:name w:val="Balloon Text"/>
    <w:basedOn w:val="Normal"/>
    <w:link w:val="BalloonTextChar"/>
    <w:uiPriority w:val="99"/>
    <w:semiHidden/>
    <w:unhideWhenUsed/>
    <w:rsid w:val="0043759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37590"/>
    <w:rPr>
      <w:rFonts w:ascii="Lucida Grande" w:eastAsiaTheme="minorHAnsi" w:hAnsi="Lucida Grande"/>
      <w:sz w:val="18"/>
      <w:szCs w:val="18"/>
      <w:lang w:val="en-GB"/>
    </w:rPr>
  </w:style>
  <w:style w:type="character" w:customStyle="1" w:styleId="ListParagraphChar">
    <w:name w:val="List Paragraph Char"/>
    <w:basedOn w:val="DefaultParagraphFont"/>
    <w:link w:val="ListParagraph"/>
    <w:uiPriority w:val="34"/>
    <w:rsid w:val="000555D3"/>
    <w:rPr>
      <w:rFonts w:eastAsiaTheme="minorHAnsi"/>
      <w:szCs w:val="22"/>
      <w:lang w:val="en-GB"/>
    </w:rPr>
  </w:style>
  <w:style w:type="table" w:styleId="LightList">
    <w:name w:val="Light List"/>
    <w:basedOn w:val="TableNormal"/>
    <w:uiPriority w:val="61"/>
    <w:rsid w:val="00413530"/>
    <w:rPr>
      <w:rFonts w:eastAsiaTheme="minorHAnsi"/>
      <w:sz w:val="22"/>
      <w:szCs w:val="22"/>
      <w:lang w:val="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Footer">
    <w:name w:val="footer"/>
    <w:basedOn w:val="Normal"/>
    <w:link w:val="FooterChar"/>
    <w:uiPriority w:val="99"/>
    <w:unhideWhenUsed/>
    <w:rsid w:val="00935BED"/>
    <w:pPr>
      <w:tabs>
        <w:tab w:val="center" w:pos="4320"/>
        <w:tab w:val="right" w:pos="8640"/>
      </w:tabs>
      <w:spacing w:after="0" w:line="240" w:lineRule="auto"/>
    </w:pPr>
  </w:style>
  <w:style w:type="character" w:customStyle="1" w:styleId="FooterChar">
    <w:name w:val="Footer Char"/>
    <w:basedOn w:val="DefaultParagraphFont"/>
    <w:link w:val="Footer"/>
    <w:uiPriority w:val="99"/>
    <w:rsid w:val="00935BED"/>
    <w:rPr>
      <w:rFonts w:eastAsiaTheme="minorHAnsi"/>
      <w:szCs w:val="22"/>
      <w:lang w:val="en-GB"/>
    </w:rPr>
  </w:style>
  <w:style w:type="character" w:styleId="PageNumber">
    <w:name w:val="page number"/>
    <w:basedOn w:val="DefaultParagraphFont"/>
    <w:uiPriority w:val="99"/>
    <w:semiHidden/>
    <w:unhideWhenUsed/>
    <w:rsid w:val="00935B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21F"/>
    <w:pPr>
      <w:spacing w:after="200" w:line="276" w:lineRule="auto"/>
    </w:pPr>
    <w:rPr>
      <w:rFonts w:eastAsiaTheme="minorHAnsi"/>
      <w:szCs w:val="22"/>
      <w:lang w:val="en-GB"/>
    </w:rPr>
  </w:style>
  <w:style w:type="paragraph" w:styleId="Heading1">
    <w:name w:val="heading 1"/>
    <w:basedOn w:val="Normal"/>
    <w:next w:val="Normal"/>
    <w:link w:val="Heading1Char"/>
    <w:uiPriority w:val="9"/>
    <w:qFormat/>
    <w:rsid w:val="00D3721F"/>
    <w:pPr>
      <w:keepNext/>
      <w:keepLines/>
      <w:numPr>
        <w:numId w:val="1"/>
      </w:numPr>
      <w:spacing w:before="480" w:after="0"/>
      <w:outlineLvl w:val="0"/>
    </w:pPr>
    <w:rPr>
      <w:rFonts w:asciiTheme="majorHAnsi" w:eastAsiaTheme="majorEastAsia" w:hAnsiTheme="majorHAnsi" w:cstheme="majorBidi"/>
      <w:b/>
      <w:bCs/>
      <w:color w:val="76923C" w:themeColor="accent3" w:themeShade="BF"/>
      <w:sz w:val="28"/>
      <w:szCs w:val="28"/>
    </w:rPr>
  </w:style>
  <w:style w:type="paragraph" w:styleId="Heading2">
    <w:name w:val="heading 2"/>
    <w:basedOn w:val="Normal"/>
    <w:next w:val="Normal"/>
    <w:link w:val="Heading2Char"/>
    <w:uiPriority w:val="9"/>
    <w:unhideWhenUsed/>
    <w:qFormat/>
    <w:rsid w:val="00D3721F"/>
    <w:pPr>
      <w:keepNext/>
      <w:keepLines/>
      <w:numPr>
        <w:ilvl w:val="1"/>
        <w:numId w:val="1"/>
      </w:numPr>
      <w:spacing w:before="200" w:after="0"/>
      <w:outlineLvl w:val="1"/>
    </w:pPr>
    <w:rPr>
      <w:rFonts w:asciiTheme="majorHAnsi" w:eastAsiaTheme="majorEastAsia" w:hAnsiTheme="majorHAnsi" w:cstheme="majorBidi"/>
      <w:b/>
      <w:bCs/>
      <w:color w:val="9BBB59" w:themeColor="accent3"/>
      <w:sz w:val="26"/>
      <w:szCs w:val="26"/>
    </w:rPr>
  </w:style>
  <w:style w:type="paragraph" w:styleId="Heading3">
    <w:name w:val="heading 3"/>
    <w:basedOn w:val="Normal"/>
    <w:next w:val="Normal"/>
    <w:link w:val="Heading3Char"/>
    <w:uiPriority w:val="9"/>
    <w:unhideWhenUsed/>
    <w:qFormat/>
    <w:rsid w:val="00D3721F"/>
    <w:pPr>
      <w:keepNext/>
      <w:keepLines/>
      <w:numPr>
        <w:ilvl w:val="2"/>
        <w:numId w:val="1"/>
      </w:numPr>
      <w:spacing w:before="200" w:after="0"/>
      <w:outlineLvl w:val="2"/>
    </w:pPr>
    <w:rPr>
      <w:rFonts w:asciiTheme="majorHAnsi" w:eastAsiaTheme="majorEastAsia" w:hAnsiTheme="majorHAnsi" w:cstheme="majorBidi"/>
      <w:b/>
      <w:bCs/>
      <w:color w:val="9BBB59" w:themeColor="accent3"/>
      <w:sz w:val="26"/>
    </w:rPr>
  </w:style>
  <w:style w:type="paragraph" w:styleId="Heading4">
    <w:name w:val="heading 4"/>
    <w:basedOn w:val="Normal"/>
    <w:next w:val="Normal"/>
    <w:link w:val="Heading4Char"/>
    <w:uiPriority w:val="9"/>
    <w:unhideWhenUsed/>
    <w:qFormat/>
    <w:rsid w:val="00D3721F"/>
    <w:pPr>
      <w:keepNext/>
      <w:keepLines/>
      <w:numPr>
        <w:ilvl w:val="3"/>
        <w:numId w:val="1"/>
      </w:numPr>
      <w:spacing w:before="200" w:after="0"/>
      <w:outlineLvl w:val="3"/>
    </w:pPr>
    <w:rPr>
      <w:rFonts w:asciiTheme="majorHAnsi" w:eastAsiaTheme="majorEastAsia" w:hAnsiTheme="majorHAnsi" w:cstheme="majorBidi"/>
      <w:b/>
      <w:bCs/>
      <w:i/>
      <w:iCs/>
      <w:color w:val="9BBB5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721F"/>
    <w:rPr>
      <w:rFonts w:asciiTheme="majorHAnsi" w:eastAsiaTheme="majorEastAsia" w:hAnsiTheme="majorHAnsi" w:cstheme="majorBidi"/>
      <w:b/>
      <w:bCs/>
      <w:color w:val="76923C" w:themeColor="accent3" w:themeShade="BF"/>
      <w:sz w:val="28"/>
      <w:szCs w:val="28"/>
      <w:lang w:val="en-GB"/>
    </w:rPr>
  </w:style>
  <w:style w:type="character" w:customStyle="1" w:styleId="Heading2Char">
    <w:name w:val="Heading 2 Char"/>
    <w:basedOn w:val="DefaultParagraphFont"/>
    <w:link w:val="Heading2"/>
    <w:uiPriority w:val="9"/>
    <w:rsid w:val="00D3721F"/>
    <w:rPr>
      <w:rFonts w:asciiTheme="majorHAnsi" w:eastAsiaTheme="majorEastAsia" w:hAnsiTheme="majorHAnsi" w:cstheme="majorBidi"/>
      <w:b/>
      <w:bCs/>
      <w:color w:val="9BBB59" w:themeColor="accent3"/>
      <w:sz w:val="26"/>
      <w:szCs w:val="26"/>
      <w:lang w:val="en-GB"/>
    </w:rPr>
  </w:style>
  <w:style w:type="character" w:customStyle="1" w:styleId="Heading3Char">
    <w:name w:val="Heading 3 Char"/>
    <w:basedOn w:val="DefaultParagraphFont"/>
    <w:link w:val="Heading3"/>
    <w:uiPriority w:val="9"/>
    <w:rsid w:val="00D3721F"/>
    <w:rPr>
      <w:rFonts w:asciiTheme="majorHAnsi" w:eastAsiaTheme="majorEastAsia" w:hAnsiTheme="majorHAnsi" w:cstheme="majorBidi"/>
      <w:b/>
      <w:bCs/>
      <w:color w:val="9BBB59" w:themeColor="accent3"/>
      <w:sz w:val="26"/>
      <w:szCs w:val="22"/>
      <w:lang w:val="en-GB"/>
    </w:rPr>
  </w:style>
  <w:style w:type="character" w:customStyle="1" w:styleId="Heading4Char">
    <w:name w:val="Heading 4 Char"/>
    <w:basedOn w:val="DefaultParagraphFont"/>
    <w:link w:val="Heading4"/>
    <w:uiPriority w:val="9"/>
    <w:rsid w:val="00D3721F"/>
    <w:rPr>
      <w:rFonts w:asciiTheme="majorHAnsi" w:eastAsiaTheme="majorEastAsia" w:hAnsiTheme="majorHAnsi" w:cstheme="majorBidi"/>
      <w:b/>
      <w:bCs/>
      <w:i/>
      <w:iCs/>
      <w:color w:val="9BBB59" w:themeColor="accent3"/>
      <w:szCs w:val="22"/>
      <w:lang w:val="en-GB"/>
    </w:rPr>
  </w:style>
  <w:style w:type="paragraph" w:customStyle="1" w:styleId="NumberedParagraph">
    <w:name w:val="Numbered Paragraph"/>
    <w:basedOn w:val="ListParagraph"/>
    <w:link w:val="NumberedParagraphChar"/>
    <w:qFormat/>
    <w:rsid w:val="00D3721F"/>
    <w:pPr>
      <w:numPr>
        <w:ilvl w:val="4"/>
        <w:numId w:val="1"/>
      </w:numPr>
      <w:contextualSpacing w:val="0"/>
      <w:jc w:val="both"/>
    </w:pPr>
  </w:style>
  <w:style w:type="character" w:customStyle="1" w:styleId="NumberedParagraphChar">
    <w:name w:val="Numbered Paragraph Char"/>
    <w:basedOn w:val="DefaultParagraphFont"/>
    <w:link w:val="NumberedParagraph"/>
    <w:rsid w:val="00D3721F"/>
    <w:rPr>
      <w:rFonts w:eastAsiaTheme="minorHAnsi"/>
      <w:szCs w:val="22"/>
      <w:lang w:val="en-GB"/>
    </w:rPr>
  </w:style>
  <w:style w:type="paragraph" w:styleId="ListParagraph">
    <w:name w:val="List Paragraph"/>
    <w:basedOn w:val="Normal"/>
    <w:link w:val="ListParagraphChar"/>
    <w:uiPriority w:val="34"/>
    <w:qFormat/>
    <w:rsid w:val="00D3721F"/>
    <w:pPr>
      <w:ind w:left="720"/>
      <w:contextualSpacing/>
    </w:pPr>
  </w:style>
  <w:style w:type="paragraph" w:styleId="BalloonText">
    <w:name w:val="Balloon Text"/>
    <w:basedOn w:val="Normal"/>
    <w:link w:val="BalloonTextChar"/>
    <w:uiPriority w:val="99"/>
    <w:semiHidden/>
    <w:unhideWhenUsed/>
    <w:rsid w:val="0043759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37590"/>
    <w:rPr>
      <w:rFonts w:ascii="Lucida Grande" w:eastAsiaTheme="minorHAnsi" w:hAnsi="Lucida Grande"/>
      <w:sz w:val="18"/>
      <w:szCs w:val="18"/>
      <w:lang w:val="en-GB"/>
    </w:rPr>
  </w:style>
  <w:style w:type="character" w:customStyle="1" w:styleId="ListParagraphChar">
    <w:name w:val="List Paragraph Char"/>
    <w:basedOn w:val="DefaultParagraphFont"/>
    <w:link w:val="ListParagraph"/>
    <w:uiPriority w:val="34"/>
    <w:rsid w:val="000555D3"/>
    <w:rPr>
      <w:rFonts w:eastAsiaTheme="minorHAnsi"/>
      <w:szCs w:val="22"/>
      <w:lang w:val="en-GB"/>
    </w:rPr>
  </w:style>
  <w:style w:type="table" w:styleId="LightList">
    <w:name w:val="Light List"/>
    <w:basedOn w:val="TableNormal"/>
    <w:uiPriority w:val="61"/>
    <w:rsid w:val="00413530"/>
    <w:rPr>
      <w:rFonts w:eastAsiaTheme="minorHAnsi"/>
      <w:sz w:val="22"/>
      <w:szCs w:val="22"/>
      <w:lang w:val="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Footer">
    <w:name w:val="footer"/>
    <w:basedOn w:val="Normal"/>
    <w:link w:val="FooterChar"/>
    <w:uiPriority w:val="99"/>
    <w:unhideWhenUsed/>
    <w:rsid w:val="00935BED"/>
    <w:pPr>
      <w:tabs>
        <w:tab w:val="center" w:pos="4320"/>
        <w:tab w:val="right" w:pos="8640"/>
      </w:tabs>
      <w:spacing w:after="0" w:line="240" w:lineRule="auto"/>
    </w:pPr>
  </w:style>
  <w:style w:type="character" w:customStyle="1" w:styleId="FooterChar">
    <w:name w:val="Footer Char"/>
    <w:basedOn w:val="DefaultParagraphFont"/>
    <w:link w:val="Footer"/>
    <w:uiPriority w:val="99"/>
    <w:rsid w:val="00935BED"/>
    <w:rPr>
      <w:rFonts w:eastAsiaTheme="minorHAnsi"/>
      <w:szCs w:val="22"/>
      <w:lang w:val="en-GB"/>
    </w:rPr>
  </w:style>
  <w:style w:type="character" w:styleId="PageNumber">
    <w:name w:val="page number"/>
    <w:basedOn w:val="DefaultParagraphFont"/>
    <w:uiPriority w:val="99"/>
    <w:semiHidden/>
    <w:unhideWhenUsed/>
    <w:rsid w:val="00935B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71972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10" Type="http://schemas.openxmlformats.org/officeDocument/2006/relationships/image" Target="media/image2.jpeg"/><Relationship Id="rId11" Type="http://schemas.openxmlformats.org/officeDocument/2006/relationships/image" Target="media/image3.emf"/><Relationship Id="rId12" Type="http://schemas.openxmlformats.org/officeDocument/2006/relationships/image" Target="media/image4.jpeg"/><Relationship Id="rId13" Type="http://schemas.openxmlformats.org/officeDocument/2006/relationships/image" Target="media/image5.emf"/><Relationship Id="rId14" Type="http://schemas.openxmlformats.org/officeDocument/2006/relationships/image" Target="media/image6.jpeg"/><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37" Type="http://schemas.openxmlformats.org/officeDocument/2006/relationships/image" Target="media/image29.emf"/><Relationship Id="rId38" Type="http://schemas.openxmlformats.org/officeDocument/2006/relationships/image" Target="media/image30.emf"/><Relationship Id="rId39" Type="http://schemas.openxmlformats.org/officeDocument/2006/relationships/image" Target="media/image31.emf"/><Relationship Id="rId40" Type="http://schemas.openxmlformats.org/officeDocument/2006/relationships/image" Target="media/image32.emf"/><Relationship Id="rId41" Type="http://schemas.openxmlformats.org/officeDocument/2006/relationships/image" Target="media/image33.png"/><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7F362-C913-A24A-B0E6-BE82A8F9B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1300</Words>
  <Characters>7414</Characters>
  <Application>Microsoft Macintosh Word</Application>
  <DocSecurity>0</DocSecurity>
  <Lines>61</Lines>
  <Paragraphs>17</Paragraphs>
  <ScaleCrop>false</ScaleCrop>
  <Company/>
  <LinksUpToDate>false</LinksUpToDate>
  <CharactersWithSpaces>8697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georginasmith</dc:creator>
  <cp:keywords/>
  <dc:description/>
  <cp:lastModifiedBy>georginasmith</cp:lastModifiedBy>
  <cp:revision>2</cp:revision>
  <cp:lastPrinted>2014-04-23T17:20:00Z</cp:lastPrinted>
  <dcterms:created xsi:type="dcterms:W3CDTF">2014-04-26T11:22:00Z</dcterms:created>
  <dcterms:modified xsi:type="dcterms:W3CDTF">2014-04-26T11:22:00Z</dcterms:modified>
</cp:coreProperties>
</file>